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2ED6" w14:textId="638AE5D5" w:rsidR="00F445BC" w:rsidRPr="00243157" w:rsidRDefault="00F445BC" w:rsidP="00465EB4">
      <w:pPr>
        <w:jc w:val="center"/>
        <w:rPr>
          <w:rFonts w:ascii="Archivo" w:hAnsi="Archivo" w:cs="Archivo"/>
          <w:sz w:val="20"/>
          <w:szCs w:val="20"/>
        </w:rPr>
      </w:pPr>
    </w:p>
    <w:tbl>
      <w:tblPr>
        <w:tblStyle w:val="TableGrid"/>
        <w:tblW w:w="0" w:type="auto"/>
        <w:tblLook w:val="04A0" w:firstRow="1" w:lastRow="0" w:firstColumn="1" w:lastColumn="0" w:noHBand="0" w:noVBand="1"/>
      </w:tblPr>
      <w:tblGrid>
        <w:gridCol w:w="1980"/>
        <w:gridCol w:w="7036"/>
      </w:tblGrid>
      <w:tr w:rsidR="00465EB4" w:rsidRPr="00243157" w14:paraId="235989D5" w14:textId="77777777" w:rsidTr="42BE2A73">
        <w:tc>
          <w:tcPr>
            <w:tcW w:w="1980" w:type="dxa"/>
            <w:shd w:val="clear" w:color="auto" w:fill="7F7F7F" w:themeFill="text1" w:themeFillTint="80"/>
          </w:tcPr>
          <w:p w14:paraId="15C58307" w14:textId="4CB967C2" w:rsidR="00465EB4" w:rsidRPr="00243157" w:rsidRDefault="00465EB4" w:rsidP="00465EB4">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Position:</w:t>
            </w:r>
          </w:p>
        </w:tc>
        <w:tc>
          <w:tcPr>
            <w:tcW w:w="7036" w:type="dxa"/>
          </w:tcPr>
          <w:p w14:paraId="55406B19" w14:textId="15B94788" w:rsidR="00465EB4" w:rsidRPr="00243157" w:rsidRDefault="5C99D39B" w:rsidP="00465EB4">
            <w:pPr>
              <w:rPr>
                <w:rFonts w:ascii="Archivo" w:hAnsi="Archivo" w:cs="Archivo"/>
                <w:sz w:val="20"/>
                <w:szCs w:val="20"/>
              </w:rPr>
            </w:pPr>
            <w:r w:rsidRPr="00243157">
              <w:rPr>
                <w:rFonts w:ascii="Archivo" w:hAnsi="Archivo" w:cs="Archivo"/>
                <w:sz w:val="20"/>
                <w:szCs w:val="20"/>
              </w:rPr>
              <w:t>Pitching</w:t>
            </w:r>
            <w:r w:rsidR="00D140AB" w:rsidRPr="00243157">
              <w:rPr>
                <w:rFonts w:ascii="Archivo" w:hAnsi="Archivo" w:cs="Archivo"/>
                <w:sz w:val="20"/>
                <w:szCs w:val="20"/>
              </w:rPr>
              <w:t xml:space="preserve"> </w:t>
            </w:r>
            <w:r w:rsidR="5A20A6F3" w:rsidRPr="00243157">
              <w:rPr>
                <w:rFonts w:ascii="Archivo" w:hAnsi="Archivo" w:cs="Archivo"/>
                <w:sz w:val="20"/>
                <w:szCs w:val="20"/>
              </w:rPr>
              <w:t>Coach</w:t>
            </w:r>
            <w:r w:rsidR="00465EB4" w:rsidRPr="00243157">
              <w:rPr>
                <w:rFonts w:ascii="Archivo" w:hAnsi="Archivo" w:cs="Archivo"/>
                <w:sz w:val="20"/>
                <w:szCs w:val="20"/>
              </w:rPr>
              <w:t xml:space="preserve"> – </w:t>
            </w:r>
            <w:r w:rsidR="00E23C86" w:rsidRPr="00243157">
              <w:rPr>
                <w:rFonts w:ascii="Archivo" w:hAnsi="Archivo" w:cs="Archivo"/>
                <w:sz w:val="20"/>
                <w:szCs w:val="20"/>
              </w:rPr>
              <w:t>U1</w:t>
            </w:r>
            <w:r w:rsidR="005C7290" w:rsidRPr="00243157">
              <w:rPr>
                <w:rFonts w:ascii="Archivo" w:hAnsi="Archivo" w:cs="Archivo"/>
                <w:sz w:val="20"/>
                <w:szCs w:val="20"/>
              </w:rPr>
              <w:t xml:space="preserve">8 Junior Black </w:t>
            </w:r>
            <w:r w:rsidR="00465EB4" w:rsidRPr="00243157">
              <w:rPr>
                <w:rFonts w:ascii="Archivo" w:hAnsi="Archivo" w:cs="Archivo"/>
                <w:sz w:val="20"/>
                <w:szCs w:val="20"/>
              </w:rPr>
              <w:t xml:space="preserve">Sox </w:t>
            </w:r>
            <w:r w:rsidR="005C7290" w:rsidRPr="00243157">
              <w:rPr>
                <w:rFonts w:ascii="Archivo" w:hAnsi="Archivo" w:cs="Archivo"/>
                <w:sz w:val="20"/>
                <w:szCs w:val="20"/>
              </w:rPr>
              <w:t>Men’s</w:t>
            </w:r>
            <w:r w:rsidR="00465EB4" w:rsidRPr="00243157">
              <w:rPr>
                <w:rFonts w:ascii="Archivo" w:hAnsi="Archivo" w:cs="Archivo"/>
                <w:sz w:val="20"/>
                <w:szCs w:val="20"/>
              </w:rPr>
              <w:t xml:space="preserve"> Team</w:t>
            </w:r>
          </w:p>
        </w:tc>
      </w:tr>
      <w:tr w:rsidR="00465EB4" w:rsidRPr="00243157" w14:paraId="685FD3AB" w14:textId="77777777" w:rsidTr="42BE2A73">
        <w:tc>
          <w:tcPr>
            <w:tcW w:w="1980" w:type="dxa"/>
            <w:shd w:val="clear" w:color="auto" w:fill="7F7F7F" w:themeFill="text1" w:themeFillTint="80"/>
          </w:tcPr>
          <w:p w14:paraId="3D096B7F" w14:textId="7FCE6DA4" w:rsidR="00465EB4" w:rsidRPr="00243157" w:rsidRDefault="00465EB4" w:rsidP="00465EB4">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Position Type:</w:t>
            </w:r>
          </w:p>
        </w:tc>
        <w:tc>
          <w:tcPr>
            <w:tcW w:w="7036" w:type="dxa"/>
          </w:tcPr>
          <w:p w14:paraId="2D6DCD0A" w14:textId="378D2B74" w:rsidR="00465EB4" w:rsidRPr="00243157" w:rsidRDefault="006B0AA0" w:rsidP="00465EB4">
            <w:pPr>
              <w:rPr>
                <w:rFonts w:ascii="Archivo" w:hAnsi="Archivo" w:cs="Archivo"/>
                <w:sz w:val="20"/>
                <w:szCs w:val="20"/>
              </w:rPr>
            </w:pPr>
            <w:r w:rsidRPr="00243157">
              <w:rPr>
                <w:rFonts w:ascii="Archivo" w:hAnsi="Archivo" w:cs="Archivo"/>
                <w:sz w:val="20"/>
                <w:szCs w:val="20"/>
              </w:rPr>
              <w:t xml:space="preserve">Volunteer </w:t>
            </w:r>
          </w:p>
        </w:tc>
      </w:tr>
      <w:tr w:rsidR="00465EB4" w:rsidRPr="00243157" w14:paraId="2E59E889" w14:textId="77777777" w:rsidTr="42BE2A73">
        <w:tc>
          <w:tcPr>
            <w:tcW w:w="1980" w:type="dxa"/>
            <w:shd w:val="clear" w:color="auto" w:fill="7F7F7F" w:themeFill="text1" w:themeFillTint="80"/>
          </w:tcPr>
          <w:p w14:paraId="31EB4863" w14:textId="1DB42BE4" w:rsidR="00465EB4" w:rsidRPr="00243157" w:rsidRDefault="00465EB4" w:rsidP="00465EB4">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Reports to:</w:t>
            </w:r>
          </w:p>
        </w:tc>
        <w:tc>
          <w:tcPr>
            <w:tcW w:w="7036" w:type="dxa"/>
          </w:tcPr>
          <w:p w14:paraId="2A44D987" w14:textId="629CD9C6" w:rsidR="00465EB4" w:rsidRPr="00243157" w:rsidRDefault="005C7290" w:rsidP="00465EB4">
            <w:pPr>
              <w:rPr>
                <w:rFonts w:ascii="Archivo" w:hAnsi="Archivo" w:cs="Archivo"/>
                <w:sz w:val="20"/>
                <w:szCs w:val="20"/>
              </w:rPr>
            </w:pPr>
            <w:r w:rsidRPr="00243157">
              <w:rPr>
                <w:rFonts w:ascii="Archivo" w:hAnsi="Archivo" w:cs="Archivo"/>
                <w:sz w:val="20"/>
                <w:szCs w:val="20"/>
              </w:rPr>
              <w:t>Junior Black</w:t>
            </w:r>
            <w:r w:rsidR="007D4961" w:rsidRPr="00243157">
              <w:rPr>
                <w:rFonts w:ascii="Archivo" w:hAnsi="Archivo" w:cs="Archivo"/>
                <w:sz w:val="20"/>
                <w:szCs w:val="20"/>
              </w:rPr>
              <w:t xml:space="preserve"> Sox </w:t>
            </w:r>
            <w:r w:rsidR="00465EB4" w:rsidRPr="00243157">
              <w:rPr>
                <w:rFonts w:ascii="Archivo" w:hAnsi="Archivo" w:cs="Archivo"/>
                <w:sz w:val="20"/>
                <w:szCs w:val="20"/>
              </w:rPr>
              <w:t>Head Coach</w:t>
            </w:r>
          </w:p>
        </w:tc>
      </w:tr>
      <w:tr w:rsidR="00465EB4" w:rsidRPr="00243157" w14:paraId="1E8FB95E" w14:textId="77777777" w:rsidTr="42BE2A73">
        <w:tc>
          <w:tcPr>
            <w:tcW w:w="1980" w:type="dxa"/>
            <w:shd w:val="clear" w:color="auto" w:fill="7F7F7F" w:themeFill="text1" w:themeFillTint="80"/>
          </w:tcPr>
          <w:p w14:paraId="4A3A971A" w14:textId="2404949C" w:rsidR="00465EB4" w:rsidRPr="00243157" w:rsidRDefault="00465EB4" w:rsidP="00465EB4">
            <w:pPr>
              <w:rPr>
                <w:rFonts w:ascii="Archivo" w:hAnsi="Archivo" w:cs="Archivo"/>
                <w:b/>
                <w:bCs/>
                <w:color w:val="FFFFFF" w:themeColor="background1"/>
                <w:sz w:val="20"/>
                <w:szCs w:val="20"/>
              </w:rPr>
            </w:pPr>
            <w:r w:rsidRPr="00243157">
              <w:rPr>
                <w:rFonts w:ascii="Archivo" w:hAnsi="Archivo" w:cs="Archivo"/>
                <w:b/>
                <w:bCs/>
                <w:color w:val="FFFFFF" w:themeColor="background1"/>
                <w:sz w:val="20"/>
                <w:szCs w:val="20"/>
              </w:rPr>
              <w:t>Location:</w:t>
            </w:r>
          </w:p>
        </w:tc>
        <w:tc>
          <w:tcPr>
            <w:tcW w:w="7036" w:type="dxa"/>
          </w:tcPr>
          <w:p w14:paraId="44C3974A" w14:textId="5791508D" w:rsidR="00465EB4" w:rsidRPr="00243157" w:rsidRDefault="00465EB4" w:rsidP="00465EB4">
            <w:pPr>
              <w:rPr>
                <w:rFonts w:ascii="Archivo" w:hAnsi="Archivo" w:cs="Archivo"/>
                <w:sz w:val="20"/>
                <w:szCs w:val="20"/>
              </w:rPr>
            </w:pPr>
            <w:r w:rsidRPr="00243157">
              <w:rPr>
                <w:rFonts w:ascii="Archivo" w:hAnsi="Archivo" w:cs="Archivo"/>
                <w:sz w:val="20"/>
                <w:szCs w:val="20"/>
              </w:rPr>
              <w:t>Flexible</w:t>
            </w:r>
          </w:p>
        </w:tc>
      </w:tr>
    </w:tbl>
    <w:p w14:paraId="70C91061" w14:textId="77777777" w:rsidR="00465EB4" w:rsidRPr="00243157" w:rsidRDefault="00465EB4" w:rsidP="00465EB4">
      <w:pPr>
        <w:rPr>
          <w:rFonts w:ascii="Archivo" w:hAnsi="Archivo" w:cs="Archivo"/>
          <w:sz w:val="20"/>
          <w:szCs w:val="20"/>
        </w:rPr>
      </w:pPr>
    </w:p>
    <w:tbl>
      <w:tblPr>
        <w:tblStyle w:val="TableGrid"/>
        <w:tblW w:w="0" w:type="auto"/>
        <w:tblLook w:val="04A0" w:firstRow="1" w:lastRow="0" w:firstColumn="1" w:lastColumn="0" w:noHBand="0" w:noVBand="1"/>
      </w:tblPr>
      <w:tblGrid>
        <w:gridCol w:w="9016"/>
      </w:tblGrid>
      <w:tr w:rsidR="00465EB4" w:rsidRPr="00243157" w14:paraId="625BBD30" w14:textId="77777777" w:rsidTr="18EBCB90">
        <w:tc>
          <w:tcPr>
            <w:tcW w:w="9016" w:type="dxa"/>
            <w:shd w:val="clear" w:color="auto" w:fill="7F7F7F" w:themeFill="text1" w:themeFillTint="80"/>
          </w:tcPr>
          <w:p w14:paraId="61BB1D31" w14:textId="44505BB9" w:rsidR="00465EB4" w:rsidRPr="00243157" w:rsidRDefault="66193919" w:rsidP="00465EB4">
            <w:pPr>
              <w:rPr>
                <w:rFonts w:ascii="Archivo" w:hAnsi="Archivo" w:cs="Archivo"/>
                <w:sz w:val="20"/>
                <w:szCs w:val="20"/>
              </w:rPr>
            </w:pPr>
            <w:r w:rsidRPr="00243157">
              <w:rPr>
                <w:rFonts w:ascii="Archivo" w:hAnsi="Archivo" w:cs="Archivo"/>
                <w:b/>
                <w:bCs/>
                <w:color w:val="FFFFFF"/>
                <w:kern w:val="0"/>
                <w:sz w:val="20"/>
                <w:szCs w:val="20"/>
              </w:rPr>
              <w:t xml:space="preserve">About </w:t>
            </w:r>
            <w:r w:rsidR="00346E6E" w:rsidRPr="00243157">
              <w:rPr>
                <w:rFonts w:ascii="Archivo" w:hAnsi="Archivo" w:cs="Archivo"/>
                <w:b/>
                <w:bCs/>
                <w:color w:val="FFFFFF"/>
                <w:kern w:val="0"/>
                <w:sz w:val="20"/>
                <w:szCs w:val="20"/>
              </w:rPr>
              <w:t>Softball New Zealand/Poiuka Aotearoa</w:t>
            </w:r>
          </w:p>
        </w:tc>
      </w:tr>
      <w:tr w:rsidR="00465EB4" w:rsidRPr="00243157" w14:paraId="625B3BEC" w14:textId="77777777" w:rsidTr="18EBCB90">
        <w:tc>
          <w:tcPr>
            <w:tcW w:w="9016" w:type="dxa"/>
          </w:tcPr>
          <w:p w14:paraId="7189798C" w14:textId="77777777" w:rsidR="00465EB4" w:rsidRPr="00243157" w:rsidRDefault="00465EB4" w:rsidP="00346E6E">
            <w:pPr>
              <w:pStyle w:val="ListParagraph"/>
              <w:autoSpaceDE w:val="0"/>
              <w:autoSpaceDN w:val="0"/>
              <w:adjustRightInd w:val="0"/>
              <w:rPr>
                <w:rFonts w:ascii="Archivo" w:hAnsi="Archivo" w:cs="Archivo"/>
                <w:color w:val="000000"/>
                <w:kern w:val="0"/>
                <w:sz w:val="20"/>
                <w:szCs w:val="20"/>
              </w:rPr>
            </w:pPr>
          </w:p>
          <w:p w14:paraId="644939E3" w14:textId="00C82CCA" w:rsidR="000061BC" w:rsidRPr="00243157" w:rsidRDefault="24A82B05" w:rsidP="1477584C">
            <w:pPr>
              <w:autoSpaceDE w:val="0"/>
              <w:autoSpaceDN w:val="0"/>
              <w:adjustRightInd w:val="0"/>
              <w:rPr>
                <w:rFonts w:ascii="Archivo" w:hAnsi="Archivo" w:cs="Archivo"/>
                <w:color w:val="000000" w:themeColor="text1"/>
                <w:sz w:val="20"/>
                <w:szCs w:val="20"/>
              </w:rPr>
            </w:pPr>
            <w:r w:rsidRPr="00243157">
              <w:rPr>
                <w:rFonts w:ascii="Archivo" w:hAnsi="Archivo" w:cs="Archivo"/>
                <w:color w:val="000000" w:themeColor="text1"/>
                <w:sz w:val="20"/>
                <w:szCs w:val="20"/>
              </w:rPr>
              <w:t>Softball New Zealand is the national sporting organisation charged with the responsibility of leading softball in New Zealand. We ensure our Men’s Black Sox and Women’s White Sox teams are competitive on the world stage; we develop and deliver quality national sports programmes at community and high-performance level; and we run world class events and tournaments.</w:t>
            </w:r>
            <w:r w:rsidRPr="00243157">
              <w:rPr>
                <w:rFonts w:ascii="Archivo" w:hAnsi="Archivo" w:cs="Archivo"/>
                <w:b/>
                <w:bCs/>
                <w:color w:val="000000" w:themeColor="text1"/>
                <w:sz w:val="20"/>
                <w:szCs w:val="20"/>
              </w:rPr>
              <w:t xml:space="preserve"> </w:t>
            </w:r>
          </w:p>
          <w:p w14:paraId="10B0AA9A" w14:textId="0AF36315" w:rsidR="000061BC" w:rsidRPr="00243157" w:rsidRDefault="000061BC" w:rsidP="1477584C">
            <w:pPr>
              <w:autoSpaceDE w:val="0"/>
              <w:autoSpaceDN w:val="0"/>
              <w:adjustRightInd w:val="0"/>
              <w:rPr>
                <w:rFonts w:ascii="Archivo" w:hAnsi="Archivo" w:cs="Archivo"/>
                <w:b/>
                <w:bCs/>
                <w:color w:val="000000" w:themeColor="text1"/>
                <w:sz w:val="20"/>
                <w:szCs w:val="20"/>
              </w:rPr>
            </w:pPr>
          </w:p>
          <w:p w14:paraId="2BDE3E87" w14:textId="5DC4E9FD" w:rsidR="000061BC" w:rsidRPr="00243157" w:rsidRDefault="19B09A8B" w:rsidP="1477584C">
            <w:pPr>
              <w:autoSpaceDE w:val="0"/>
              <w:autoSpaceDN w:val="0"/>
              <w:adjustRightInd w:val="0"/>
              <w:rPr>
                <w:rFonts w:ascii="Archivo" w:hAnsi="Archivo" w:cs="Archivo"/>
                <w:color w:val="000000" w:themeColor="text1"/>
                <w:sz w:val="20"/>
                <w:szCs w:val="20"/>
              </w:rPr>
            </w:pPr>
            <w:r w:rsidRPr="00243157">
              <w:rPr>
                <w:rFonts w:ascii="Archivo" w:hAnsi="Archivo" w:cs="Archivo"/>
                <w:color w:val="000000" w:themeColor="text1"/>
                <w:sz w:val="20"/>
                <w:szCs w:val="20"/>
              </w:rPr>
              <w:t>Softball in Aotearoa is a whānau sport. Across the generations the sport brings families and communities together for play and enjoyment. A truly gender equal game, softball is alive with growth and opportunity with over 20,000 participants nationwide. It is also a game popular with Māori and Pacific families who make up more than 60% of the game’s participants.</w:t>
            </w:r>
            <w:r w:rsidRPr="00243157">
              <w:rPr>
                <w:rFonts w:ascii="Archivo" w:hAnsi="Archivo" w:cs="Archivo"/>
                <w:b/>
                <w:bCs/>
                <w:color w:val="000000" w:themeColor="text1"/>
                <w:sz w:val="20"/>
                <w:szCs w:val="20"/>
              </w:rPr>
              <w:t xml:space="preserve"> </w:t>
            </w:r>
          </w:p>
          <w:p w14:paraId="7FA1F55E" w14:textId="359E7D3A" w:rsidR="000061BC" w:rsidRPr="00243157" w:rsidRDefault="000061BC" w:rsidP="1477584C">
            <w:pPr>
              <w:autoSpaceDE w:val="0"/>
              <w:autoSpaceDN w:val="0"/>
              <w:adjustRightInd w:val="0"/>
              <w:rPr>
                <w:rFonts w:ascii="Archivo" w:hAnsi="Archivo" w:cs="Archivo"/>
                <w:b/>
                <w:bCs/>
                <w:color w:val="000000" w:themeColor="text1"/>
                <w:sz w:val="20"/>
                <w:szCs w:val="20"/>
              </w:rPr>
            </w:pPr>
          </w:p>
          <w:p w14:paraId="4B6EB089" w14:textId="1F6D3FFD" w:rsidR="000061BC" w:rsidRPr="00243157" w:rsidRDefault="000061BC" w:rsidP="000061BC">
            <w:p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 xml:space="preserve">Our </w:t>
            </w:r>
            <w:r w:rsidR="127D09DE" w:rsidRPr="00243157">
              <w:rPr>
                <w:rFonts w:ascii="Archivo" w:hAnsi="Archivo" w:cs="Archivo"/>
                <w:color w:val="000000"/>
                <w:kern w:val="0"/>
                <w:sz w:val="20"/>
                <w:szCs w:val="20"/>
              </w:rPr>
              <w:t>desire is for</w:t>
            </w:r>
            <w:r w:rsidRPr="00243157">
              <w:rPr>
                <w:rFonts w:ascii="Archivo" w:hAnsi="Archivo" w:cs="Archivo"/>
                <w:color w:val="000000"/>
                <w:kern w:val="0"/>
                <w:sz w:val="20"/>
                <w:szCs w:val="20"/>
              </w:rPr>
              <w:t xml:space="preserve"> softball to be a sport for life. One that evolves as it needs to, is enjoyed by all those who connect with the game in any capacity and is characterised by success.</w:t>
            </w:r>
          </w:p>
          <w:p w14:paraId="707742FF" w14:textId="77777777" w:rsidR="000061BC" w:rsidRPr="00243157" w:rsidRDefault="000061BC" w:rsidP="000061BC">
            <w:pPr>
              <w:autoSpaceDE w:val="0"/>
              <w:autoSpaceDN w:val="0"/>
              <w:adjustRightInd w:val="0"/>
              <w:rPr>
                <w:rFonts w:ascii="Archivo" w:hAnsi="Archivo" w:cs="Archivo"/>
                <w:color w:val="000000"/>
                <w:kern w:val="0"/>
                <w:sz w:val="20"/>
                <w:szCs w:val="20"/>
              </w:rPr>
            </w:pPr>
          </w:p>
          <w:p w14:paraId="6169E0CC" w14:textId="6A0CBC9B"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color w:val="000000" w:themeColor="text1"/>
                <w:sz w:val="20"/>
                <w:szCs w:val="20"/>
              </w:rPr>
              <w:t xml:space="preserve">Our Vision: </w:t>
            </w:r>
            <w:proofErr w:type="spellStart"/>
            <w:r w:rsidRPr="00243157">
              <w:rPr>
                <w:rFonts w:ascii="Archivo" w:eastAsia="Arial" w:hAnsi="Archivo" w:cs="Archivo"/>
                <w:b/>
                <w:bCs/>
                <w:color w:val="000000" w:themeColor="text1"/>
                <w:sz w:val="20"/>
                <w:szCs w:val="20"/>
              </w:rPr>
              <w:t>Whakakitenga</w:t>
            </w:r>
            <w:proofErr w:type="spellEnd"/>
            <w:r w:rsidRPr="00243157">
              <w:rPr>
                <w:rFonts w:ascii="Archivo" w:eastAsia="Arial" w:hAnsi="Archivo" w:cs="Archivo"/>
                <w:b/>
                <w:bCs/>
                <w:i/>
                <w:iCs/>
                <w:color w:val="000000" w:themeColor="text1"/>
                <w:sz w:val="20"/>
                <w:szCs w:val="20"/>
              </w:rPr>
              <w:t xml:space="preserve"> </w:t>
            </w:r>
            <w:r w:rsidRPr="00243157">
              <w:rPr>
                <w:rFonts w:ascii="Archivo" w:eastAsia="Arial" w:hAnsi="Archivo" w:cs="Archivo"/>
                <w:i/>
                <w:iCs/>
                <w:color w:val="333333"/>
                <w:sz w:val="20"/>
                <w:szCs w:val="20"/>
              </w:rPr>
              <w:t xml:space="preserve">– </w:t>
            </w:r>
            <w:r w:rsidRPr="00243157">
              <w:rPr>
                <w:rFonts w:ascii="Archivo" w:eastAsia="Arial" w:hAnsi="Archivo" w:cs="Archivo"/>
                <w:sz w:val="20"/>
                <w:szCs w:val="20"/>
              </w:rPr>
              <w:t>An Aotearoa where every community has a diamond and every child has a glove</w:t>
            </w:r>
          </w:p>
          <w:p w14:paraId="437DD2FD" w14:textId="40C2C48A" w:rsidR="000061BC" w:rsidRPr="00243157" w:rsidRDefault="000061BC" w:rsidP="18EBCB90">
            <w:pPr>
              <w:autoSpaceDE w:val="0"/>
              <w:autoSpaceDN w:val="0"/>
              <w:adjustRightInd w:val="0"/>
              <w:rPr>
                <w:rFonts w:ascii="Archivo" w:eastAsia="Arial" w:hAnsi="Archivo" w:cs="Archivo"/>
                <w:sz w:val="20"/>
                <w:szCs w:val="20"/>
              </w:rPr>
            </w:pPr>
          </w:p>
          <w:p w14:paraId="306C3CAD" w14:textId="4C381996"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sz w:val="20"/>
                <w:szCs w:val="20"/>
              </w:rPr>
              <w:t>Our Purpose:</w:t>
            </w:r>
            <w:r w:rsidRPr="00243157">
              <w:rPr>
                <w:rFonts w:ascii="Archivo" w:eastAsia="Arial" w:hAnsi="Archivo" w:cs="Archivo"/>
                <w:sz w:val="20"/>
                <w:szCs w:val="20"/>
              </w:rPr>
              <w:t xml:space="preserve">  Harness the energy of Softball to support wh</w:t>
            </w:r>
            <w:r w:rsidR="01EC471D" w:rsidRPr="00243157">
              <w:rPr>
                <w:rFonts w:ascii="Archivo" w:hAnsi="Archivo" w:cs="Archivo"/>
                <w:color w:val="000000" w:themeColor="text1"/>
                <w:sz w:val="20"/>
                <w:szCs w:val="20"/>
              </w:rPr>
              <w:t>ā</w:t>
            </w:r>
            <w:r w:rsidRPr="00243157">
              <w:rPr>
                <w:rFonts w:ascii="Archivo" w:eastAsia="Arial" w:hAnsi="Archivo" w:cs="Archivo"/>
                <w:sz w:val="20"/>
                <w:szCs w:val="20"/>
              </w:rPr>
              <w:t>nau to thrive</w:t>
            </w:r>
          </w:p>
          <w:p w14:paraId="093648FF" w14:textId="391374F7" w:rsidR="000061BC" w:rsidRPr="00243157" w:rsidRDefault="000061BC" w:rsidP="18EBCB90">
            <w:pPr>
              <w:autoSpaceDE w:val="0"/>
              <w:autoSpaceDN w:val="0"/>
              <w:adjustRightInd w:val="0"/>
              <w:rPr>
                <w:rFonts w:ascii="Archivo" w:eastAsia="Arial" w:hAnsi="Archivo" w:cs="Archivo"/>
                <w:sz w:val="20"/>
                <w:szCs w:val="20"/>
              </w:rPr>
            </w:pPr>
          </w:p>
          <w:p w14:paraId="1A2EC87D" w14:textId="40F97552"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sz w:val="20"/>
                <w:szCs w:val="20"/>
              </w:rPr>
              <w:t xml:space="preserve">Kaupapa: </w:t>
            </w:r>
            <w:r w:rsidRPr="00243157">
              <w:rPr>
                <w:rFonts w:ascii="Archivo" w:eastAsia="Arial" w:hAnsi="Archivo" w:cs="Archivo"/>
                <w:sz w:val="20"/>
                <w:szCs w:val="20"/>
              </w:rPr>
              <w:t xml:space="preserve">Ehara </w:t>
            </w:r>
            <w:proofErr w:type="spellStart"/>
            <w:r w:rsidRPr="00243157">
              <w:rPr>
                <w:rFonts w:ascii="Archivo" w:eastAsia="Arial" w:hAnsi="Archivo" w:cs="Archivo"/>
                <w:sz w:val="20"/>
                <w:szCs w:val="20"/>
              </w:rPr>
              <w:t>taku</w:t>
            </w:r>
            <w:proofErr w:type="spellEnd"/>
            <w:r w:rsidRPr="00243157">
              <w:rPr>
                <w:rFonts w:ascii="Archivo" w:eastAsia="Arial" w:hAnsi="Archivo" w:cs="Archivo"/>
                <w:sz w:val="20"/>
                <w:szCs w:val="20"/>
              </w:rPr>
              <w:t xml:space="preserve"> toa </w:t>
            </w:r>
            <w:proofErr w:type="spellStart"/>
            <w:r w:rsidRPr="00243157">
              <w:rPr>
                <w:rFonts w:ascii="Archivo" w:eastAsia="Arial" w:hAnsi="Archivo" w:cs="Archivo"/>
                <w:sz w:val="20"/>
                <w:szCs w:val="20"/>
              </w:rPr>
              <w:t>i</w:t>
            </w:r>
            <w:proofErr w:type="spellEnd"/>
            <w:r w:rsidRPr="00243157">
              <w:rPr>
                <w:rFonts w:ascii="Archivo" w:eastAsia="Arial" w:hAnsi="Archivo" w:cs="Archivo"/>
                <w:sz w:val="20"/>
                <w:szCs w:val="20"/>
              </w:rPr>
              <w:t xml:space="preserve"> </w:t>
            </w:r>
            <w:proofErr w:type="spellStart"/>
            <w:r w:rsidRPr="00243157">
              <w:rPr>
                <w:rFonts w:ascii="Archivo" w:eastAsia="Arial" w:hAnsi="Archivo" w:cs="Archivo"/>
                <w:sz w:val="20"/>
                <w:szCs w:val="20"/>
              </w:rPr>
              <w:t>te</w:t>
            </w:r>
            <w:proofErr w:type="spellEnd"/>
            <w:r w:rsidRPr="00243157">
              <w:rPr>
                <w:rFonts w:ascii="Archivo" w:eastAsia="Arial" w:hAnsi="Archivo" w:cs="Archivo"/>
                <w:sz w:val="20"/>
                <w:szCs w:val="20"/>
              </w:rPr>
              <w:t xml:space="preserve"> toa </w:t>
            </w:r>
            <w:proofErr w:type="spellStart"/>
            <w:r w:rsidRPr="00243157">
              <w:rPr>
                <w:rFonts w:ascii="Archivo" w:eastAsia="Arial" w:hAnsi="Archivo" w:cs="Archivo"/>
                <w:sz w:val="20"/>
                <w:szCs w:val="20"/>
              </w:rPr>
              <w:t>takitahi</w:t>
            </w:r>
            <w:proofErr w:type="spellEnd"/>
            <w:r w:rsidR="3E4F0876" w:rsidRPr="00243157">
              <w:rPr>
                <w:rFonts w:ascii="Archivo" w:eastAsia="Arial" w:hAnsi="Archivo" w:cs="Archivo"/>
                <w:sz w:val="20"/>
                <w:szCs w:val="20"/>
              </w:rPr>
              <w:t>,</w:t>
            </w:r>
            <w:r w:rsidRPr="00243157">
              <w:rPr>
                <w:rFonts w:ascii="Archivo" w:eastAsia="Arial" w:hAnsi="Archivo" w:cs="Archivo"/>
                <w:sz w:val="20"/>
                <w:szCs w:val="20"/>
              </w:rPr>
              <w:t xml:space="preserve"> </w:t>
            </w:r>
            <w:proofErr w:type="spellStart"/>
            <w:r w:rsidRPr="00243157">
              <w:rPr>
                <w:rFonts w:ascii="Archivo" w:eastAsia="Arial" w:hAnsi="Archivo" w:cs="Archivo"/>
                <w:sz w:val="20"/>
                <w:szCs w:val="20"/>
              </w:rPr>
              <w:t>engari</w:t>
            </w:r>
            <w:proofErr w:type="spellEnd"/>
            <w:r w:rsidRPr="00243157">
              <w:rPr>
                <w:rFonts w:ascii="Archivo" w:eastAsia="Arial" w:hAnsi="Archivo" w:cs="Archivo"/>
                <w:sz w:val="20"/>
                <w:szCs w:val="20"/>
              </w:rPr>
              <w:t xml:space="preserve"> he toa </w:t>
            </w:r>
            <w:proofErr w:type="spellStart"/>
            <w:r w:rsidRPr="00243157">
              <w:rPr>
                <w:rFonts w:ascii="Archivo" w:eastAsia="Arial" w:hAnsi="Archivo" w:cs="Archivo"/>
                <w:sz w:val="20"/>
                <w:szCs w:val="20"/>
              </w:rPr>
              <w:t>takitni</w:t>
            </w:r>
            <w:proofErr w:type="spellEnd"/>
            <w:r w:rsidRPr="00243157">
              <w:rPr>
                <w:rFonts w:ascii="Archivo" w:eastAsia="Arial" w:hAnsi="Archivo" w:cs="Archivo"/>
                <w:sz w:val="20"/>
                <w:szCs w:val="20"/>
              </w:rPr>
              <w:t xml:space="preserve"> – My strength is not the strength of one, it is the strength of many</w:t>
            </w:r>
          </w:p>
          <w:p w14:paraId="22CCEEF7" w14:textId="31FE45CB" w:rsidR="000061BC" w:rsidRPr="00243157" w:rsidRDefault="000061BC" w:rsidP="18EBCB90">
            <w:pPr>
              <w:autoSpaceDE w:val="0"/>
              <w:autoSpaceDN w:val="0"/>
              <w:adjustRightInd w:val="0"/>
              <w:rPr>
                <w:rFonts w:ascii="Archivo" w:eastAsia="Arial" w:hAnsi="Archivo" w:cs="Archivo"/>
                <w:sz w:val="20"/>
                <w:szCs w:val="20"/>
              </w:rPr>
            </w:pPr>
          </w:p>
          <w:p w14:paraId="20363156" w14:textId="69B301FE"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sz w:val="20"/>
                <w:szCs w:val="20"/>
              </w:rPr>
              <w:t xml:space="preserve">Values:  </w:t>
            </w:r>
          </w:p>
          <w:p w14:paraId="5095A3A6" w14:textId="278FE549" w:rsidR="000061BC" w:rsidRPr="00243157" w:rsidRDefault="6E3191DC" w:rsidP="18EBCB90">
            <w:pPr>
              <w:pStyle w:val="ListParagraph"/>
              <w:numPr>
                <w:ilvl w:val="0"/>
                <w:numId w:val="3"/>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 xml:space="preserve">Inspired – </w:t>
            </w:r>
            <w:proofErr w:type="spellStart"/>
            <w:r w:rsidRPr="00243157">
              <w:rPr>
                <w:rFonts w:ascii="Archivo" w:eastAsia="Arial" w:hAnsi="Archivo" w:cs="Archivo"/>
                <w:sz w:val="20"/>
                <w:szCs w:val="20"/>
              </w:rPr>
              <w:t>Whakamanawa</w:t>
            </w:r>
            <w:proofErr w:type="spellEnd"/>
          </w:p>
          <w:p w14:paraId="6CFD71F2" w14:textId="1412ADA1" w:rsidR="000061BC" w:rsidRPr="00243157" w:rsidRDefault="6E3191DC" w:rsidP="18EBCB90">
            <w:pPr>
              <w:pStyle w:val="ListParagraph"/>
              <w:numPr>
                <w:ilvl w:val="0"/>
                <w:numId w:val="3"/>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 xml:space="preserve">Rewarded – </w:t>
            </w:r>
            <w:proofErr w:type="spellStart"/>
            <w:r w:rsidRPr="00243157">
              <w:rPr>
                <w:rFonts w:ascii="Archivo" w:eastAsia="Arial" w:hAnsi="Archivo" w:cs="Archivo"/>
                <w:sz w:val="20"/>
                <w:szCs w:val="20"/>
              </w:rPr>
              <w:t>Whiwhinga</w:t>
            </w:r>
            <w:proofErr w:type="spellEnd"/>
          </w:p>
          <w:p w14:paraId="17FD93AA" w14:textId="395A9C7B" w:rsidR="000061BC" w:rsidRPr="00243157" w:rsidRDefault="6E3191DC" w:rsidP="18EBCB90">
            <w:pPr>
              <w:pStyle w:val="ListParagraph"/>
              <w:numPr>
                <w:ilvl w:val="0"/>
                <w:numId w:val="3"/>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Togetherness - Kotahitanga</w:t>
            </w:r>
          </w:p>
          <w:p w14:paraId="3A0C2BA7" w14:textId="7E9F0A53" w:rsidR="000061BC" w:rsidRPr="00243157" w:rsidRDefault="000061BC" w:rsidP="18EBCB90">
            <w:pPr>
              <w:autoSpaceDE w:val="0"/>
              <w:autoSpaceDN w:val="0"/>
              <w:adjustRightInd w:val="0"/>
              <w:rPr>
                <w:rFonts w:ascii="Archivo" w:eastAsia="Arial" w:hAnsi="Archivo" w:cs="Archivo"/>
                <w:sz w:val="20"/>
                <w:szCs w:val="20"/>
              </w:rPr>
            </w:pPr>
          </w:p>
          <w:p w14:paraId="05128411" w14:textId="4E5D61A1"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sz w:val="20"/>
                <w:szCs w:val="20"/>
              </w:rPr>
              <w:t xml:space="preserve">Pou:  </w:t>
            </w:r>
            <w:r w:rsidRPr="00243157">
              <w:rPr>
                <w:rFonts w:ascii="Archivo" w:eastAsia="Arial" w:hAnsi="Archivo" w:cs="Archivo"/>
                <w:sz w:val="20"/>
                <w:szCs w:val="20"/>
              </w:rPr>
              <w:t>We will work together with our members to make sure we reach our objectives, a united effort from the entire softball community:</w:t>
            </w:r>
          </w:p>
          <w:p w14:paraId="5DFADAA7" w14:textId="1B694313" w:rsidR="000061BC" w:rsidRPr="00243157" w:rsidRDefault="6E3191DC" w:rsidP="18EBCB90">
            <w:pPr>
              <w:pStyle w:val="ListParagraph"/>
              <w:numPr>
                <w:ilvl w:val="0"/>
                <w:numId w:val="2"/>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Participation</w:t>
            </w:r>
          </w:p>
          <w:p w14:paraId="1839C983" w14:textId="0B44F85C" w:rsidR="000061BC" w:rsidRPr="00243157" w:rsidRDefault="6E3191DC" w:rsidP="18EBCB90">
            <w:pPr>
              <w:pStyle w:val="ListParagraph"/>
              <w:numPr>
                <w:ilvl w:val="0"/>
                <w:numId w:val="2"/>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 xml:space="preserve">Competition </w:t>
            </w:r>
          </w:p>
          <w:p w14:paraId="640DF150" w14:textId="3BBDC97E" w:rsidR="000061BC" w:rsidRPr="00243157" w:rsidRDefault="6E3191DC" w:rsidP="18EBCB90">
            <w:pPr>
              <w:pStyle w:val="ListParagraph"/>
              <w:numPr>
                <w:ilvl w:val="0"/>
                <w:numId w:val="2"/>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Elite Performance</w:t>
            </w:r>
          </w:p>
          <w:p w14:paraId="292A2EDA" w14:textId="73C870BB" w:rsidR="000061BC" w:rsidRPr="00243157" w:rsidRDefault="000061BC" w:rsidP="675B393E">
            <w:pPr>
              <w:autoSpaceDE w:val="0"/>
              <w:autoSpaceDN w:val="0"/>
              <w:adjustRightInd w:val="0"/>
              <w:rPr>
                <w:rFonts w:ascii="Archivo" w:eastAsia="Arial" w:hAnsi="Archivo" w:cs="Archivo"/>
                <w:color w:val="D13438"/>
                <w:sz w:val="20"/>
                <w:szCs w:val="20"/>
              </w:rPr>
            </w:pPr>
          </w:p>
          <w:p w14:paraId="41D8B788" w14:textId="3E357769" w:rsidR="000061BC" w:rsidRPr="00243157" w:rsidRDefault="6E3191DC" w:rsidP="18EBCB90">
            <w:pPr>
              <w:autoSpaceDE w:val="0"/>
              <w:autoSpaceDN w:val="0"/>
              <w:adjustRightInd w:val="0"/>
              <w:rPr>
                <w:rFonts w:ascii="Archivo" w:eastAsia="Arial" w:hAnsi="Archivo" w:cs="Archivo"/>
                <w:sz w:val="20"/>
                <w:szCs w:val="20"/>
              </w:rPr>
            </w:pPr>
            <w:r w:rsidRPr="00243157">
              <w:rPr>
                <w:rFonts w:ascii="Archivo" w:eastAsia="Arial" w:hAnsi="Archivo" w:cs="Archivo"/>
                <w:b/>
                <w:bCs/>
                <w:sz w:val="20"/>
                <w:szCs w:val="20"/>
              </w:rPr>
              <w:t>Big Plays:</w:t>
            </w:r>
          </w:p>
          <w:p w14:paraId="4EF9D844" w14:textId="039ACD55" w:rsidR="000061BC" w:rsidRPr="00243157" w:rsidRDefault="6E3191DC" w:rsidP="18EBCB90">
            <w:pPr>
              <w:pStyle w:val="ListParagraph"/>
              <w:numPr>
                <w:ilvl w:val="0"/>
                <w:numId w:val="1"/>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Financial Stewardship – being an essential foundation, focusing on prudence, funding &amp; commercial partnerships</w:t>
            </w:r>
          </w:p>
          <w:p w14:paraId="3D8E31DD" w14:textId="4C75766B" w:rsidR="000061BC" w:rsidRPr="00243157" w:rsidRDefault="6E3191DC" w:rsidP="18EBCB90">
            <w:pPr>
              <w:pStyle w:val="ListParagraph"/>
              <w:numPr>
                <w:ilvl w:val="0"/>
                <w:numId w:val="1"/>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Organisational Culture – We live our Values in everything that we do</w:t>
            </w:r>
          </w:p>
          <w:p w14:paraId="3B02CB00" w14:textId="7C4AAA93" w:rsidR="00346E6E" w:rsidRPr="00243157" w:rsidRDefault="6E3191DC" w:rsidP="18EBCB90">
            <w:pPr>
              <w:pStyle w:val="ListParagraph"/>
              <w:numPr>
                <w:ilvl w:val="0"/>
                <w:numId w:val="1"/>
              </w:numPr>
              <w:autoSpaceDE w:val="0"/>
              <w:autoSpaceDN w:val="0"/>
              <w:adjustRightInd w:val="0"/>
              <w:rPr>
                <w:rFonts w:ascii="Archivo" w:eastAsia="Arial" w:hAnsi="Archivo" w:cs="Archivo"/>
                <w:sz w:val="20"/>
                <w:szCs w:val="20"/>
              </w:rPr>
            </w:pPr>
            <w:r w:rsidRPr="00243157">
              <w:rPr>
                <w:rFonts w:ascii="Archivo" w:eastAsia="Arial" w:hAnsi="Archivo" w:cs="Archivo"/>
                <w:sz w:val="20"/>
                <w:szCs w:val="20"/>
              </w:rPr>
              <w:t>Quality Relationships – Working in partnership with stakeholders is a critical enabler to our strategic outcomes.</w:t>
            </w:r>
          </w:p>
          <w:p w14:paraId="7475B2DA" w14:textId="0E94EE47" w:rsidR="00243157" w:rsidRPr="00243157" w:rsidRDefault="00243157" w:rsidP="18EBCB90">
            <w:pPr>
              <w:autoSpaceDE w:val="0"/>
              <w:autoSpaceDN w:val="0"/>
              <w:adjustRightInd w:val="0"/>
              <w:rPr>
                <w:rFonts w:ascii="Archivo" w:eastAsia="Arial" w:hAnsi="Archivo" w:cs="Archivo"/>
                <w:kern w:val="0"/>
                <w:sz w:val="20"/>
                <w:szCs w:val="20"/>
              </w:rPr>
            </w:pPr>
          </w:p>
        </w:tc>
      </w:tr>
      <w:tr w:rsidR="00465EB4" w:rsidRPr="00243157" w14:paraId="3D2F2501" w14:textId="77777777" w:rsidTr="18EBCB90">
        <w:tc>
          <w:tcPr>
            <w:tcW w:w="9016" w:type="dxa"/>
            <w:shd w:val="clear" w:color="auto" w:fill="7F7F7F" w:themeFill="text1" w:themeFillTint="80"/>
          </w:tcPr>
          <w:p w14:paraId="6116A7C5" w14:textId="2615CCBC" w:rsidR="00465EB4" w:rsidRPr="00243157" w:rsidRDefault="00360173" w:rsidP="00465EB4">
            <w:pPr>
              <w:rPr>
                <w:rFonts w:ascii="Archivo" w:hAnsi="Archivo" w:cs="Archivo"/>
                <w:color w:val="FFFFFF" w:themeColor="background1"/>
                <w:sz w:val="20"/>
                <w:szCs w:val="20"/>
              </w:rPr>
            </w:pPr>
            <w:r w:rsidRPr="00243157">
              <w:rPr>
                <w:rFonts w:ascii="Archivo" w:hAnsi="Archivo" w:cs="Archivo"/>
                <w:b/>
                <w:bCs/>
                <w:color w:val="FFFFFF" w:themeColor="background1"/>
                <w:sz w:val="20"/>
                <w:szCs w:val="20"/>
              </w:rPr>
              <w:t>About the role</w:t>
            </w:r>
          </w:p>
        </w:tc>
      </w:tr>
      <w:tr w:rsidR="00243157" w:rsidRPr="00243157" w14:paraId="4758BFC4" w14:textId="77777777" w:rsidTr="00243157">
        <w:tc>
          <w:tcPr>
            <w:tcW w:w="9016" w:type="dxa"/>
            <w:shd w:val="clear" w:color="auto" w:fill="FFFFFF" w:themeFill="background1"/>
          </w:tcPr>
          <w:p w14:paraId="2FA68EDB" w14:textId="77777777" w:rsidR="00243157" w:rsidRPr="00243157" w:rsidRDefault="00243157" w:rsidP="00465EB4">
            <w:pPr>
              <w:rPr>
                <w:rFonts w:ascii="Archivo" w:hAnsi="Archivo" w:cs="Archivo"/>
                <w:color w:val="000000" w:themeColor="text1"/>
                <w:sz w:val="20"/>
                <w:szCs w:val="20"/>
              </w:rPr>
            </w:pPr>
          </w:p>
          <w:p w14:paraId="1856C0C0" w14:textId="77777777" w:rsidR="00243157" w:rsidRDefault="00243157" w:rsidP="00465EB4">
            <w:pPr>
              <w:rPr>
                <w:rFonts w:ascii="Archivo" w:hAnsi="Archivo" w:cs="Archivo"/>
                <w:color w:val="000000" w:themeColor="text1"/>
                <w:sz w:val="20"/>
                <w:szCs w:val="20"/>
              </w:rPr>
            </w:pPr>
            <w:r w:rsidRPr="00243157">
              <w:rPr>
                <w:rFonts w:ascii="Archivo" w:hAnsi="Archivo" w:cs="Archivo"/>
                <w:color w:val="000000" w:themeColor="text1"/>
                <w:sz w:val="20"/>
                <w:szCs w:val="20"/>
              </w:rPr>
              <w:t>We are seeking a dedicated Pitching Coach for the U18 Junior Black Sox Men’s Team. This position involves supporting the selection and coaching of the team for the WBSC World Cup in 2027. This person will need to support the Head Coach and Management Team in developing a high-performance culture.</w:t>
            </w:r>
          </w:p>
          <w:p w14:paraId="79518498" w14:textId="6AF3778A" w:rsidR="00243157" w:rsidRPr="00243157" w:rsidRDefault="00243157" w:rsidP="00465EB4">
            <w:pPr>
              <w:rPr>
                <w:rFonts w:ascii="Archivo" w:hAnsi="Archivo" w:cs="Archivo"/>
                <w:color w:val="000000" w:themeColor="text1"/>
                <w:sz w:val="20"/>
                <w:szCs w:val="20"/>
              </w:rPr>
            </w:pPr>
          </w:p>
        </w:tc>
      </w:tr>
      <w:tr w:rsidR="00465EB4" w:rsidRPr="00243157" w14:paraId="51AF57B7" w14:textId="77777777" w:rsidTr="004D6592">
        <w:trPr>
          <w:trHeight w:val="2117"/>
        </w:trPr>
        <w:tc>
          <w:tcPr>
            <w:tcW w:w="9016" w:type="dxa"/>
          </w:tcPr>
          <w:p w14:paraId="243D53B3" w14:textId="2424422A" w:rsidR="5FFE77E6" w:rsidRPr="00243157" w:rsidRDefault="5FFE77E6" w:rsidP="675B393E">
            <w:pPr>
              <w:rPr>
                <w:rFonts w:ascii="Archivo" w:eastAsia="Arial" w:hAnsi="Archivo" w:cs="Archivo"/>
                <w:color w:val="000000" w:themeColor="text1"/>
                <w:sz w:val="20"/>
                <w:szCs w:val="20"/>
              </w:rPr>
            </w:pPr>
          </w:p>
          <w:p w14:paraId="67DCB53A" w14:textId="233C4949" w:rsidR="5FFE77E6" w:rsidRPr="00243157" w:rsidRDefault="5FFE77E6" w:rsidP="42BE2A73">
            <w:pPr>
              <w:rPr>
                <w:rFonts w:ascii="Archivo" w:eastAsia="Arial" w:hAnsi="Archivo" w:cs="Archivo"/>
                <w:sz w:val="20"/>
                <w:szCs w:val="20"/>
              </w:rPr>
            </w:pPr>
            <w:r w:rsidRPr="00243157">
              <w:rPr>
                <w:rFonts w:ascii="Archivo" w:eastAsia="Arial" w:hAnsi="Archivo" w:cs="Archivo"/>
                <w:color w:val="000000" w:themeColor="text1"/>
                <w:sz w:val="20"/>
                <w:szCs w:val="20"/>
              </w:rPr>
              <w:t>The successful person will also support a culture for sustainable success where player and staff wellbeing are paramount, and an environment where players, coaches and support staff can be at their best to perform to the levels expected of an international programme. The position will conclude a month after the World Cup.</w:t>
            </w:r>
          </w:p>
          <w:p w14:paraId="4C36991C" w14:textId="1D16A645" w:rsidR="42BE2A73" w:rsidRPr="00243157" w:rsidRDefault="42BE2A73" w:rsidP="42BE2A73">
            <w:pPr>
              <w:rPr>
                <w:rFonts w:ascii="Archivo" w:hAnsi="Archivo" w:cs="Archivo"/>
                <w:sz w:val="20"/>
                <w:szCs w:val="20"/>
              </w:rPr>
            </w:pPr>
          </w:p>
          <w:p w14:paraId="05E15268" w14:textId="47DFE726" w:rsidR="0013507D" w:rsidRPr="00243157" w:rsidRDefault="0013507D" w:rsidP="0013507D">
            <w:pPr>
              <w:autoSpaceDE w:val="0"/>
              <w:autoSpaceDN w:val="0"/>
              <w:adjustRightInd w:val="0"/>
              <w:rPr>
                <w:rFonts w:ascii="Archivo" w:hAnsi="Archivo" w:cs="Archivo"/>
                <w:kern w:val="0"/>
                <w:sz w:val="20"/>
                <w:szCs w:val="20"/>
              </w:rPr>
            </w:pPr>
            <w:r w:rsidRPr="00243157">
              <w:rPr>
                <w:rFonts w:ascii="Archivo" w:hAnsi="Archivo" w:cs="Archivo"/>
                <w:kern w:val="0"/>
                <w:sz w:val="20"/>
                <w:szCs w:val="20"/>
              </w:rPr>
              <w:t xml:space="preserve">The purpose of the </w:t>
            </w:r>
            <w:r w:rsidR="00E23C86" w:rsidRPr="00243157">
              <w:rPr>
                <w:rFonts w:ascii="Archivo" w:hAnsi="Archivo" w:cs="Archivo"/>
                <w:kern w:val="0"/>
                <w:sz w:val="20"/>
                <w:szCs w:val="20"/>
              </w:rPr>
              <w:t>U1</w:t>
            </w:r>
            <w:r w:rsidR="005C7290" w:rsidRPr="00243157">
              <w:rPr>
                <w:rFonts w:ascii="Archivo" w:hAnsi="Archivo" w:cs="Archivo"/>
                <w:kern w:val="0"/>
                <w:sz w:val="20"/>
                <w:szCs w:val="20"/>
              </w:rPr>
              <w:t>8 Junior Black</w:t>
            </w:r>
            <w:r w:rsidRPr="00243157">
              <w:rPr>
                <w:rFonts w:ascii="Archivo" w:hAnsi="Archivo" w:cs="Archivo"/>
                <w:kern w:val="0"/>
                <w:sz w:val="20"/>
                <w:szCs w:val="20"/>
              </w:rPr>
              <w:t xml:space="preserve"> Sox </w:t>
            </w:r>
            <w:r w:rsidR="4D7067C3" w:rsidRPr="00243157">
              <w:rPr>
                <w:rFonts w:ascii="Archivo" w:hAnsi="Archivo" w:cs="Archivo"/>
                <w:kern w:val="0"/>
                <w:sz w:val="20"/>
                <w:szCs w:val="20"/>
              </w:rPr>
              <w:t>Pitching</w:t>
            </w:r>
            <w:r w:rsidRPr="00243157">
              <w:rPr>
                <w:rFonts w:ascii="Archivo" w:hAnsi="Archivo" w:cs="Archivo"/>
                <w:kern w:val="0"/>
                <w:sz w:val="20"/>
                <w:szCs w:val="20"/>
              </w:rPr>
              <w:t xml:space="preserve"> Coach role is to:</w:t>
            </w:r>
          </w:p>
          <w:p w14:paraId="0A8E6393" w14:textId="5A703D68" w:rsidR="002D4680" w:rsidRPr="00243157" w:rsidRDefault="002D4680" w:rsidP="0013507D">
            <w:pPr>
              <w:pStyle w:val="ListParagraph"/>
              <w:numPr>
                <w:ilvl w:val="0"/>
                <w:numId w:val="15"/>
              </w:numPr>
              <w:autoSpaceDE w:val="0"/>
              <w:autoSpaceDN w:val="0"/>
              <w:adjustRightInd w:val="0"/>
              <w:rPr>
                <w:rFonts w:ascii="Archivo" w:hAnsi="Archivo" w:cs="Archivo"/>
                <w:kern w:val="0"/>
                <w:sz w:val="20"/>
                <w:szCs w:val="20"/>
              </w:rPr>
            </w:pPr>
            <w:r w:rsidRPr="00243157">
              <w:rPr>
                <w:rFonts w:ascii="Archivo" w:hAnsi="Archivo" w:cs="Archivo"/>
                <w:kern w:val="0"/>
                <w:sz w:val="20"/>
                <w:szCs w:val="20"/>
              </w:rPr>
              <w:t xml:space="preserve">Provide </w:t>
            </w:r>
            <w:r w:rsidR="00BC11F1" w:rsidRPr="00243157">
              <w:rPr>
                <w:rFonts w:ascii="Archivo" w:hAnsi="Archivo" w:cs="Archivo"/>
                <w:kern w:val="0"/>
                <w:sz w:val="20"/>
                <w:szCs w:val="20"/>
              </w:rPr>
              <w:t xml:space="preserve">expert coaching and battery programme support </w:t>
            </w:r>
          </w:p>
          <w:p w14:paraId="54AB7B8B" w14:textId="03F047D4" w:rsidR="00F05854" w:rsidRPr="00243157" w:rsidRDefault="7D55B8FD" w:rsidP="00243157">
            <w:pPr>
              <w:pStyle w:val="ListParagraph"/>
              <w:numPr>
                <w:ilvl w:val="0"/>
                <w:numId w:val="15"/>
              </w:numPr>
              <w:autoSpaceDE w:val="0"/>
              <w:autoSpaceDN w:val="0"/>
              <w:adjustRightInd w:val="0"/>
              <w:rPr>
                <w:rFonts w:ascii="Archivo" w:hAnsi="Archivo" w:cs="Archivo"/>
                <w:kern w:val="0"/>
                <w:sz w:val="20"/>
                <w:szCs w:val="20"/>
              </w:rPr>
            </w:pPr>
            <w:r w:rsidRPr="00243157">
              <w:rPr>
                <w:rFonts w:ascii="Archivo" w:hAnsi="Archivo" w:cs="Archivo"/>
                <w:kern w:val="0"/>
                <w:sz w:val="20"/>
                <w:szCs w:val="20"/>
              </w:rPr>
              <w:t xml:space="preserve">Develop players to transition through the </w:t>
            </w:r>
            <w:r w:rsidR="560475A6" w:rsidRPr="00243157">
              <w:rPr>
                <w:rFonts w:ascii="Archivo" w:hAnsi="Archivo" w:cs="Archivo"/>
                <w:kern w:val="0"/>
                <w:sz w:val="20"/>
                <w:szCs w:val="20"/>
              </w:rPr>
              <w:t>h</w:t>
            </w:r>
            <w:r w:rsidR="2573C8DF" w:rsidRPr="00243157">
              <w:rPr>
                <w:rFonts w:ascii="Archivo" w:hAnsi="Archivo" w:cs="Archivo"/>
                <w:kern w:val="0"/>
                <w:sz w:val="20"/>
                <w:szCs w:val="20"/>
              </w:rPr>
              <w:t>igh-</w:t>
            </w:r>
            <w:r w:rsidR="72C3DF0B" w:rsidRPr="00243157">
              <w:rPr>
                <w:rFonts w:ascii="Archivo" w:hAnsi="Archivo" w:cs="Archivo"/>
                <w:kern w:val="0"/>
                <w:sz w:val="20"/>
                <w:szCs w:val="20"/>
              </w:rPr>
              <w:t>p</w:t>
            </w:r>
            <w:r w:rsidR="2573C8DF" w:rsidRPr="00243157">
              <w:rPr>
                <w:rFonts w:ascii="Archivo" w:hAnsi="Archivo" w:cs="Archivo"/>
                <w:kern w:val="0"/>
                <w:sz w:val="20"/>
                <w:szCs w:val="20"/>
              </w:rPr>
              <w:t>erformance</w:t>
            </w:r>
            <w:r w:rsidR="7CC034F7" w:rsidRPr="00243157">
              <w:rPr>
                <w:rFonts w:ascii="Archivo" w:hAnsi="Archivo" w:cs="Archivo"/>
                <w:kern w:val="0"/>
                <w:sz w:val="20"/>
                <w:szCs w:val="20"/>
              </w:rPr>
              <w:t xml:space="preserve"> </w:t>
            </w:r>
            <w:r w:rsidR="0A2A8C2C" w:rsidRPr="00243157">
              <w:rPr>
                <w:rFonts w:ascii="Archivo" w:hAnsi="Archivo" w:cs="Archivo"/>
                <w:kern w:val="0"/>
                <w:sz w:val="20"/>
                <w:szCs w:val="20"/>
              </w:rPr>
              <w:t>p</w:t>
            </w:r>
            <w:r w:rsidR="7CC034F7" w:rsidRPr="00243157">
              <w:rPr>
                <w:rFonts w:ascii="Archivo" w:hAnsi="Archivo" w:cs="Archivo"/>
                <w:kern w:val="0"/>
                <w:sz w:val="20"/>
                <w:szCs w:val="20"/>
              </w:rPr>
              <w:t>athway</w:t>
            </w:r>
          </w:p>
        </w:tc>
      </w:tr>
    </w:tbl>
    <w:p w14:paraId="3CE64703" w14:textId="741798AE" w:rsidR="00361DB8" w:rsidRPr="00243157" w:rsidRDefault="00361DB8" w:rsidP="18EBCB90">
      <w:pPr>
        <w:rPr>
          <w:rFonts w:ascii="Archivo" w:hAnsi="Archivo" w:cs="Archivo"/>
          <w:sz w:val="20"/>
          <w:szCs w:val="20"/>
        </w:rPr>
      </w:pPr>
    </w:p>
    <w:tbl>
      <w:tblPr>
        <w:tblStyle w:val="TableGrid"/>
        <w:tblW w:w="0" w:type="auto"/>
        <w:tblLook w:val="04A0" w:firstRow="1" w:lastRow="0" w:firstColumn="1" w:lastColumn="0" w:noHBand="0" w:noVBand="1"/>
      </w:tblPr>
      <w:tblGrid>
        <w:gridCol w:w="9016"/>
      </w:tblGrid>
      <w:tr w:rsidR="00693587" w:rsidRPr="00243157" w14:paraId="68319B7D" w14:textId="77777777" w:rsidTr="675B393E">
        <w:tc>
          <w:tcPr>
            <w:tcW w:w="9016" w:type="dxa"/>
            <w:shd w:val="clear" w:color="auto" w:fill="7F7F7F" w:themeFill="text1" w:themeFillTint="80"/>
          </w:tcPr>
          <w:p w14:paraId="4385343B" w14:textId="18206ED4" w:rsidR="00693587" w:rsidRPr="00243157" w:rsidRDefault="00693587" w:rsidP="00465EB4">
            <w:pPr>
              <w:rPr>
                <w:rFonts w:ascii="Archivo" w:hAnsi="Archivo" w:cs="Archivo"/>
                <w:sz w:val="20"/>
                <w:szCs w:val="20"/>
              </w:rPr>
            </w:pPr>
            <w:r w:rsidRPr="00243157">
              <w:rPr>
                <w:rFonts w:ascii="Archivo" w:hAnsi="Archivo" w:cs="Archivo"/>
                <w:color w:val="FFFFFF" w:themeColor="background1"/>
                <w:sz w:val="20"/>
                <w:szCs w:val="20"/>
              </w:rPr>
              <w:t>Key Responsibilities</w:t>
            </w:r>
          </w:p>
        </w:tc>
      </w:tr>
      <w:tr w:rsidR="00E67A61" w:rsidRPr="00243157" w14:paraId="7E33D6CB" w14:textId="77777777" w:rsidTr="675B393E">
        <w:tc>
          <w:tcPr>
            <w:tcW w:w="9016" w:type="dxa"/>
          </w:tcPr>
          <w:p w14:paraId="34A72880" w14:textId="77777777" w:rsidR="00243157" w:rsidRPr="00243157" w:rsidRDefault="00243157" w:rsidP="00243157">
            <w:pPr>
              <w:pStyle w:val="ListParagraph"/>
              <w:rPr>
                <w:rFonts w:ascii="Archivo" w:hAnsi="Archivo" w:cs="Archivo"/>
                <w:sz w:val="20"/>
                <w:szCs w:val="20"/>
              </w:rPr>
            </w:pPr>
          </w:p>
          <w:p w14:paraId="0201BF6F" w14:textId="2406D1B1" w:rsidR="005A407F" w:rsidRPr="00243157" w:rsidRDefault="005A407F" w:rsidP="009824A4">
            <w:pPr>
              <w:pStyle w:val="ListParagraph"/>
              <w:numPr>
                <w:ilvl w:val="0"/>
                <w:numId w:val="19"/>
              </w:numPr>
              <w:rPr>
                <w:rFonts w:ascii="Archivo" w:hAnsi="Archivo" w:cs="Archivo"/>
                <w:sz w:val="20"/>
                <w:szCs w:val="20"/>
              </w:rPr>
            </w:pPr>
            <w:r w:rsidRPr="00243157">
              <w:rPr>
                <w:rFonts w:ascii="Archivo" w:hAnsi="Archivo" w:cs="Archivo"/>
                <w:sz w:val="20"/>
                <w:szCs w:val="20"/>
              </w:rPr>
              <w:t xml:space="preserve">Enhancing the capability of the </w:t>
            </w:r>
            <w:r w:rsidR="3E29FC08" w:rsidRPr="00243157">
              <w:rPr>
                <w:rFonts w:ascii="Archivo" w:hAnsi="Archivo" w:cs="Archivo"/>
                <w:sz w:val="20"/>
                <w:szCs w:val="20"/>
              </w:rPr>
              <w:t>pitchers</w:t>
            </w:r>
            <w:r w:rsidRPr="00243157">
              <w:rPr>
                <w:rFonts w:ascii="Archivo" w:hAnsi="Archivo" w:cs="Archivo"/>
                <w:sz w:val="20"/>
                <w:szCs w:val="20"/>
              </w:rPr>
              <w:t xml:space="preserve"> and catche</w:t>
            </w:r>
            <w:r w:rsidR="00031096" w:rsidRPr="00243157">
              <w:rPr>
                <w:rFonts w:ascii="Archivo" w:hAnsi="Archivo" w:cs="Archivo"/>
                <w:sz w:val="20"/>
                <w:szCs w:val="20"/>
              </w:rPr>
              <w:t>r</w:t>
            </w:r>
            <w:r w:rsidRPr="00243157">
              <w:rPr>
                <w:rFonts w:ascii="Archivo" w:hAnsi="Archivo" w:cs="Archivo"/>
                <w:sz w:val="20"/>
                <w:szCs w:val="20"/>
              </w:rPr>
              <w:t>s within the</w:t>
            </w:r>
            <w:r w:rsidR="000C6C70" w:rsidRPr="00243157">
              <w:rPr>
                <w:rFonts w:ascii="Archivo" w:hAnsi="Archivo" w:cs="Archivo"/>
                <w:sz w:val="20"/>
                <w:szCs w:val="20"/>
              </w:rPr>
              <w:t xml:space="preserve"> t</w:t>
            </w:r>
            <w:r w:rsidRPr="00243157">
              <w:rPr>
                <w:rFonts w:ascii="Archivo" w:hAnsi="Archivo" w:cs="Archivo"/>
                <w:sz w:val="20"/>
                <w:szCs w:val="20"/>
              </w:rPr>
              <w:t>eam</w:t>
            </w:r>
          </w:p>
          <w:p w14:paraId="28F91C15" w14:textId="1C519D06" w:rsidR="009824A4" w:rsidRPr="00243157" w:rsidRDefault="009824A4" w:rsidP="009824A4">
            <w:pPr>
              <w:pStyle w:val="ListParagraph"/>
              <w:numPr>
                <w:ilvl w:val="0"/>
                <w:numId w:val="19"/>
              </w:numPr>
              <w:rPr>
                <w:rFonts w:ascii="Archivo" w:hAnsi="Archivo" w:cs="Archivo"/>
                <w:sz w:val="20"/>
                <w:szCs w:val="20"/>
              </w:rPr>
            </w:pPr>
            <w:r w:rsidRPr="00243157">
              <w:rPr>
                <w:rFonts w:ascii="Archivo" w:hAnsi="Archivo" w:cs="Archivo"/>
                <w:sz w:val="20"/>
                <w:szCs w:val="20"/>
              </w:rPr>
              <w:t xml:space="preserve">To support the holistic development of athletes so that they can move successfully through the national pathway. </w:t>
            </w:r>
          </w:p>
          <w:p w14:paraId="77B7265F" w14:textId="77777777" w:rsidR="009824A4" w:rsidRPr="00243157" w:rsidRDefault="009824A4" w:rsidP="009824A4">
            <w:pPr>
              <w:pStyle w:val="ListParagraph"/>
              <w:numPr>
                <w:ilvl w:val="0"/>
                <w:numId w:val="19"/>
              </w:numPr>
              <w:rPr>
                <w:rFonts w:ascii="Archivo" w:hAnsi="Archivo" w:cs="Archivo"/>
                <w:sz w:val="20"/>
                <w:szCs w:val="20"/>
              </w:rPr>
            </w:pPr>
            <w:r w:rsidRPr="00243157">
              <w:rPr>
                <w:rFonts w:ascii="Archivo" w:hAnsi="Archivo" w:cs="Archivo"/>
                <w:sz w:val="20"/>
                <w:szCs w:val="20"/>
              </w:rPr>
              <w:t>Assist the Head Coach with talent identification and selection of the athletes to be included in squads and teams throughout the campaign</w:t>
            </w:r>
          </w:p>
          <w:p w14:paraId="4847F50F" w14:textId="217E3E84" w:rsidR="009824A4" w:rsidRPr="00243157" w:rsidRDefault="2936B7CE" w:rsidP="009824A4">
            <w:pPr>
              <w:pStyle w:val="ListParagraph"/>
              <w:numPr>
                <w:ilvl w:val="0"/>
                <w:numId w:val="19"/>
              </w:numPr>
              <w:rPr>
                <w:rFonts w:ascii="Archivo" w:hAnsi="Archivo" w:cs="Archivo"/>
                <w:sz w:val="20"/>
                <w:szCs w:val="20"/>
              </w:rPr>
            </w:pPr>
            <w:r w:rsidRPr="00243157">
              <w:rPr>
                <w:rFonts w:ascii="Archivo" w:hAnsi="Archivo" w:cs="Archivo"/>
                <w:sz w:val="20"/>
                <w:szCs w:val="20"/>
              </w:rPr>
              <w:t xml:space="preserve">Assist in the implementation and delivery of the campaign preparation in consultation with the </w:t>
            </w:r>
            <w:r w:rsidR="6F9BF9C4" w:rsidRPr="00243157">
              <w:rPr>
                <w:rFonts w:ascii="Archivo" w:hAnsi="Archivo" w:cs="Archivo"/>
                <w:sz w:val="20"/>
                <w:szCs w:val="20"/>
              </w:rPr>
              <w:t>H</w:t>
            </w:r>
            <w:r w:rsidRPr="00243157">
              <w:rPr>
                <w:rFonts w:ascii="Archivo" w:hAnsi="Archivo" w:cs="Archivo"/>
                <w:sz w:val="20"/>
                <w:szCs w:val="20"/>
              </w:rPr>
              <w:t xml:space="preserve">ead </w:t>
            </w:r>
            <w:r w:rsidR="7510DC1B" w:rsidRPr="00243157">
              <w:rPr>
                <w:rFonts w:ascii="Archivo" w:hAnsi="Archivo" w:cs="Archivo"/>
                <w:sz w:val="20"/>
                <w:szCs w:val="20"/>
              </w:rPr>
              <w:t>C</w:t>
            </w:r>
            <w:r w:rsidRPr="00243157">
              <w:rPr>
                <w:rFonts w:ascii="Archivo" w:hAnsi="Archivo" w:cs="Archivo"/>
                <w:sz w:val="20"/>
                <w:szCs w:val="20"/>
              </w:rPr>
              <w:t>oach</w:t>
            </w:r>
          </w:p>
          <w:p w14:paraId="5A5F46E5" w14:textId="3CA5DF58" w:rsidR="009824A4" w:rsidRPr="00243157" w:rsidRDefault="009824A4" w:rsidP="009824A4">
            <w:pPr>
              <w:pStyle w:val="ListParagraph"/>
              <w:numPr>
                <w:ilvl w:val="0"/>
                <w:numId w:val="19"/>
              </w:numPr>
              <w:rPr>
                <w:rFonts w:ascii="Archivo" w:hAnsi="Archivo" w:cs="Archivo"/>
                <w:sz w:val="20"/>
                <w:szCs w:val="20"/>
              </w:rPr>
            </w:pPr>
            <w:r w:rsidRPr="00243157">
              <w:rPr>
                <w:rFonts w:ascii="Archivo" w:hAnsi="Archivo" w:cs="Archivo"/>
                <w:sz w:val="20"/>
                <w:szCs w:val="20"/>
              </w:rPr>
              <w:t>Provide expert coaching and programme support to the Head Coach</w:t>
            </w:r>
          </w:p>
          <w:p w14:paraId="142FB25C" w14:textId="7E99BCFC" w:rsidR="009824A4" w:rsidRPr="00243157" w:rsidRDefault="009824A4" w:rsidP="009824A4">
            <w:pPr>
              <w:pStyle w:val="ListParagraph"/>
              <w:numPr>
                <w:ilvl w:val="0"/>
                <w:numId w:val="19"/>
              </w:numPr>
              <w:rPr>
                <w:rFonts w:ascii="Archivo" w:hAnsi="Archivo" w:cs="Archivo"/>
                <w:sz w:val="20"/>
                <w:szCs w:val="20"/>
              </w:rPr>
            </w:pPr>
            <w:r w:rsidRPr="00243157">
              <w:rPr>
                <w:rFonts w:ascii="Archivo" w:hAnsi="Archivo" w:cs="Archivo"/>
                <w:sz w:val="20"/>
                <w:szCs w:val="20"/>
              </w:rPr>
              <w:t>Liaise with Regional Associations U1</w:t>
            </w:r>
            <w:r w:rsidR="00A20F2A" w:rsidRPr="00243157">
              <w:rPr>
                <w:rFonts w:ascii="Archivo" w:hAnsi="Archivo" w:cs="Archivo"/>
                <w:sz w:val="20"/>
                <w:szCs w:val="20"/>
              </w:rPr>
              <w:t>8</w:t>
            </w:r>
            <w:r w:rsidRPr="00243157">
              <w:rPr>
                <w:rFonts w:ascii="Archivo" w:hAnsi="Archivo" w:cs="Archivo"/>
                <w:sz w:val="20"/>
                <w:szCs w:val="20"/>
              </w:rPr>
              <w:t xml:space="preserve"> coaches and regional Softball Associations</w:t>
            </w:r>
          </w:p>
          <w:p w14:paraId="04DA2DDF" w14:textId="3BDC043B" w:rsidR="009824A4" w:rsidRPr="00243157" w:rsidRDefault="77B6A750" w:rsidP="009824A4">
            <w:pPr>
              <w:pStyle w:val="ListParagraph"/>
              <w:numPr>
                <w:ilvl w:val="0"/>
                <w:numId w:val="19"/>
              </w:numPr>
              <w:rPr>
                <w:rFonts w:ascii="Archivo" w:hAnsi="Archivo" w:cs="Archivo"/>
                <w:sz w:val="20"/>
                <w:szCs w:val="20"/>
              </w:rPr>
            </w:pPr>
            <w:r w:rsidRPr="00243157">
              <w:rPr>
                <w:rFonts w:ascii="Archivo" w:hAnsi="Archivo" w:cs="Archivo"/>
                <w:sz w:val="20"/>
                <w:szCs w:val="20"/>
              </w:rPr>
              <w:t>C</w:t>
            </w:r>
            <w:r w:rsidR="216E488D" w:rsidRPr="00243157">
              <w:rPr>
                <w:rFonts w:ascii="Archivo" w:hAnsi="Archivo" w:cs="Archivo"/>
                <w:sz w:val="20"/>
                <w:szCs w:val="20"/>
              </w:rPr>
              <w:t>ontribut</w:t>
            </w:r>
            <w:r w:rsidRPr="00243157">
              <w:rPr>
                <w:rFonts w:ascii="Archivo" w:hAnsi="Archivo" w:cs="Archivo"/>
                <w:sz w:val="20"/>
                <w:szCs w:val="20"/>
              </w:rPr>
              <w:t>e</w:t>
            </w:r>
            <w:r w:rsidR="216E488D" w:rsidRPr="00243157">
              <w:rPr>
                <w:rFonts w:ascii="Archivo" w:hAnsi="Archivo" w:cs="Archivo"/>
                <w:sz w:val="20"/>
                <w:szCs w:val="20"/>
              </w:rPr>
              <w:t xml:space="preserve"> </w:t>
            </w:r>
            <w:r w:rsidRPr="00243157">
              <w:rPr>
                <w:rFonts w:ascii="Archivo" w:hAnsi="Archivo" w:cs="Archivo"/>
                <w:sz w:val="20"/>
                <w:szCs w:val="20"/>
              </w:rPr>
              <w:t>to the</w:t>
            </w:r>
            <w:r w:rsidR="216E488D" w:rsidRPr="00243157">
              <w:rPr>
                <w:rFonts w:ascii="Archivo" w:hAnsi="Archivo" w:cs="Archivo"/>
                <w:sz w:val="20"/>
                <w:szCs w:val="20"/>
              </w:rPr>
              <w:t xml:space="preserve"> Softball New Zealand </w:t>
            </w:r>
            <w:r w:rsidR="004D6592">
              <w:rPr>
                <w:rFonts w:ascii="Archivo" w:hAnsi="Archivo" w:cs="Archivo"/>
                <w:sz w:val="20"/>
                <w:szCs w:val="20"/>
              </w:rPr>
              <w:t xml:space="preserve">HP </w:t>
            </w:r>
            <w:r w:rsidRPr="00243157">
              <w:rPr>
                <w:rFonts w:ascii="Archivo" w:hAnsi="Archivo" w:cs="Archivo"/>
                <w:sz w:val="20"/>
                <w:szCs w:val="20"/>
              </w:rPr>
              <w:t>strategy</w:t>
            </w:r>
            <w:r w:rsidR="216E488D" w:rsidRPr="00243157">
              <w:rPr>
                <w:rFonts w:ascii="Archivo" w:hAnsi="Archivo" w:cs="Archivo"/>
                <w:sz w:val="20"/>
                <w:szCs w:val="20"/>
              </w:rPr>
              <w:t xml:space="preserve"> </w:t>
            </w:r>
            <w:r w:rsidR="3AFEE7FA" w:rsidRPr="00243157">
              <w:rPr>
                <w:rFonts w:ascii="Archivo" w:hAnsi="Archivo" w:cs="Archivo"/>
                <w:sz w:val="20"/>
                <w:szCs w:val="20"/>
              </w:rPr>
              <w:t>in regard to</w:t>
            </w:r>
            <w:r w:rsidR="216E488D" w:rsidRPr="00243157">
              <w:rPr>
                <w:rFonts w:ascii="Archivo" w:hAnsi="Archivo" w:cs="Archivo"/>
                <w:sz w:val="20"/>
                <w:szCs w:val="20"/>
              </w:rPr>
              <w:t xml:space="preserve"> pitching and catching </w:t>
            </w:r>
          </w:p>
          <w:p w14:paraId="3E05C3C3" w14:textId="35438904" w:rsidR="00E13A72" w:rsidRPr="00243157" w:rsidRDefault="009824A4" w:rsidP="00243157">
            <w:pPr>
              <w:pStyle w:val="ListParagraph"/>
              <w:numPr>
                <w:ilvl w:val="0"/>
                <w:numId w:val="19"/>
              </w:numPr>
              <w:rPr>
                <w:rFonts w:ascii="Archivo" w:hAnsi="Archivo" w:cs="Archivo"/>
                <w:sz w:val="20"/>
                <w:szCs w:val="20"/>
              </w:rPr>
            </w:pPr>
            <w:r w:rsidRPr="00243157">
              <w:rPr>
                <w:rFonts w:ascii="Archivo" w:hAnsi="Archivo" w:cs="Archivo"/>
                <w:sz w:val="20"/>
                <w:szCs w:val="20"/>
              </w:rPr>
              <w:t xml:space="preserve">Adhere with the requirements of </w:t>
            </w:r>
            <w:r w:rsidR="00C8631F" w:rsidRPr="00243157">
              <w:rPr>
                <w:rFonts w:ascii="Archivo" w:hAnsi="Archivo" w:cs="Archivo"/>
                <w:sz w:val="20"/>
                <w:szCs w:val="20"/>
              </w:rPr>
              <w:t>relevant</w:t>
            </w:r>
            <w:r w:rsidR="00E13A72" w:rsidRPr="00243157">
              <w:rPr>
                <w:rFonts w:ascii="Archivo" w:hAnsi="Archivo" w:cs="Archivo"/>
                <w:sz w:val="20"/>
                <w:szCs w:val="20"/>
              </w:rPr>
              <w:t xml:space="preserve"> </w:t>
            </w:r>
            <w:r w:rsidRPr="00243157">
              <w:rPr>
                <w:rFonts w:ascii="Archivo" w:hAnsi="Archivo" w:cs="Archivo"/>
                <w:sz w:val="20"/>
                <w:szCs w:val="20"/>
              </w:rPr>
              <w:t xml:space="preserve">Softball New Zealand Policies </w:t>
            </w:r>
          </w:p>
        </w:tc>
      </w:tr>
    </w:tbl>
    <w:p w14:paraId="1CF6E53B" w14:textId="77777777" w:rsidR="00693587" w:rsidRPr="00243157" w:rsidRDefault="00693587" w:rsidP="00465EB4">
      <w:pPr>
        <w:rPr>
          <w:rFonts w:ascii="Archivo" w:hAnsi="Archivo" w:cs="Archivo"/>
          <w:sz w:val="20"/>
          <w:szCs w:val="20"/>
        </w:rPr>
      </w:pPr>
    </w:p>
    <w:tbl>
      <w:tblPr>
        <w:tblStyle w:val="TableGrid"/>
        <w:tblW w:w="0" w:type="auto"/>
        <w:tblLook w:val="04A0" w:firstRow="1" w:lastRow="0" w:firstColumn="1" w:lastColumn="0" w:noHBand="0" w:noVBand="1"/>
      </w:tblPr>
      <w:tblGrid>
        <w:gridCol w:w="9016"/>
      </w:tblGrid>
      <w:tr w:rsidR="00D049EA" w:rsidRPr="00243157" w14:paraId="649BE4B0" w14:textId="77777777" w:rsidTr="675B393E">
        <w:tc>
          <w:tcPr>
            <w:tcW w:w="9016" w:type="dxa"/>
            <w:shd w:val="clear" w:color="auto" w:fill="7F7F7F" w:themeFill="text1" w:themeFillTint="80"/>
          </w:tcPr>
          <w:p w14:paraId="101A8639" w14:textId="294C6BDE" w:rsidR="00D049EA" w:rsidRPr="00243157" w:rsidRDefault="00D049EA" w:rsidP="00465EB4">
            <w:pPr>
              <w:rPr>
                <w:rFonts w:ascii="Archivo" w:hAnsi="Archivo" w:cs="Archivo"/>
                <w:sz w:val="20"/>
                <w:szCs w:val="20"/>
              </w:rPr>
            </w:pPr>
            <w:r w:rsidRPr="00243157">
              <w:rPr>
                <w:rFonts w:ascii="Archivo" w:hAnsi="Archivo" w:cs="Archivo"/>
                <w:b/>
                <w:bCs/>
                <w:color w:val="FFFFFF"/>
                <w:kern w:val="0"/>
                <w:sz w:val="20"/>
                <w:szCs w:val="20"/>
              </w:rPr>
              <w:t>Qualifications, Experience and Skills</w:t>
            </w:r>
          </w:p>
        </w:tc>
      </w:tr>
      <w:tr w:rsidR="00D049EA" w:rsidRPr="00243157" w14:paraId="002F53B7" w14:textId="77777777" w:rsidTr="675B393E">
        <w:tc>
          <w:tcPr>
            <w:tcW w:w="9016" w:type="dxa"/>
          </w:tcPr>
          <w:p w14:paraId="4E7F6D9B" w14:textId="77777777" w:rsidR="00243157" w:rsidRPr="004D6592" w:rsidRDefault="00243157" w:rsidP="004D6592">
            <w:pPr>
              <w:autoSpaceDE w:val="0"/>
              <w:autoSpaceDN w:val="0"/>
              <w:adjustRightInd w:val="0"/>
              <w:rPr>
                <w:rFonts w:ascii="Archivo" w:hAnsi="Archivo" w:cs="Archivo"/>
                <w:color w:val="000000"/>
                <w:kern w:val="0"/>
                <w:sz w:val="20"/>
                <w:szCs w:val="20"/>
              </w:rPr>
            </w:pPr>
          </w:p>
          <w:p w14:paraId="2C54ED79" w14:textId="0BC98EFE"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The ability to work within a team</w:t>
            </w:r>
          </w:p>
          <w:p w14:paraId="0D494D07" w14:textId="75D9C0CE"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 xml:space="preserve">The ability to communicate effectively </w:t>
            </w:r>
          </w:p>
          <w:p w14:paraId="1CDACB40" w14:textId="77777777"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A minimum of 2 years’ experience in preparing softball players at a provincial level, and knowledge of contemporary trends in softball.</w:t>
            </w:r>
          </w:p>
          <w:p w14:paraId="26E40BB0" w14:textId="3274306A"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 xml:space="preserve">Proven methodologies in the development of talent and performance. </w:t>
            </w:r>
          </w:p>
          <w:p w14:paraId="1D750E57" w14:textId="4032EFDB" w:rsidR="00E67A61" w:rsidRPr="00243157" w:rsidRDefault="0005311F"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Strong interpersonal s</w:t>
            </w:r>
            <w:r w:rsidR="00E67A61" w:rsidRPr="00243157">
              <w:rPr>
                <w:rFonts w:ascii="Archivo" w:hAnsi="Archivo" w:cs="Archivo"/>
                <w:color w:val="000000"/>
                <w:kern w:val="0"/>
                <w:sz w:val="20"/>
                <w:szCs w:val="20"/>
              </w:rPr>
              <w:t>kills</w:t>
            </w:r>
          </w:p>
          <w:p w14:paraId="7BCF7435" w14:textId="77777777"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Superior organisational skills.</w:t>
            </w:r>
          </w:p>
          <w:p w14:paraId="2742FC3B" w14:textId="4D45407F" w:rsidR="004D6592" w:rsidRPr="004D6592" w:rsidRDefault="004D6592" w:rsidP="004D6592">
            <w:pPr>
              <w:pStyle w:val="ListParagraph"/>
              <w:numPr>
                <w:ilvl w:val="0"/>
                <w:numId w:val="20"/>
              </w:numPr>
              <w:rPr>
                <w:rFonts w:ascii="Archivo" w:hAnsi="Archivo" w:cs="Archivo"/>
                <w:color w:val="000000"/>
                <w:kern w:val="0"/>
                <w:sz w:val="20"/>
                <w:szCs w:val="20"/>
              </w:rPr>
            </w:pPr>
            <w:r w:rsidRPr="004D6592">
              <w:rPr>
                <w:rFonts w:ascii="Archivo" w:hAnsi="Archivo" w:cs="Archivo"/>
                <w:color w:val="000000"/>
                <w:kern w:val="0"/>
                <w:sz w:val="20"/>
                <w:szCs w:val="20"/>
              </w:rPr>
              <w:t>Experience in developing player</w:t>
            </w:r>
            <w:r>
              <w:rPr>
                <w:rFonts w:ascii="Archivo" w:hAnsi="Archivo" w:cs="Archivo"/>
                <w:color w:val="000000"/>
                <w:kern w:val="0"/>
                <w:sz w:val="20"/>
                <w:szCs w:val="20"/>
              </w:rPr>
              <w:t>s</w:t>
            </w:r>
            <w:r w:rsidRPr="004D6592">
              <w:rPr>
                <w:rFonts w:ascii="Archivo" w:hAnsi="Archivo" w:cs="Archivo"/>
                <w:color w:val="000000"/>
                <w:kern w:val="0"/>
                <w:sz w:val="20"/>
                <w:szCs w:val="20"/>
              </w:rPr>
              <w:t>/teams, &amp; able to present examples of th</w:t>
            </w:r>
            <w:r>
              <w:rPr>
                <w:rFonts w:ascii="Archivo" w:hAnsi="Archivo" w:cs="Archivo"/>
                <w:color w:val="000000"/>
                <w:kern w:val="0"/>
                <w:sz w:val="20"/>
                <w:szCs w:val="20"/>
              </w:rPr>
              <w:t>at</w:t>
            </w:r>
            <w:r w:rsidRPr="004D6592">
              <w:rPr>
                <w:rFonts w:ascii="Archivo" w:hAnsi="Archivo" w:cs="Archivo"/>
                <w:color w:val="000000"/>
                <w:kern w:val="0"/>
                <w:sz w:val="20"/>
                <w:szCs w:val="20"/>
              </w:rPr>
              <w:t xml:space="preserve"> development</w:t>
            </w:r>
            <w:r>
              <w:rPr>
                <w:rFonts w:ascii="Archivo" w:hAnsi="Archivo" w:cs="Archivo"/>
                <w:color w:val="000000"/>
                <w:kern w:val="0"/>
                <w:sz w:val="20"/>
                <w:szCs w:val="20"/>
              </w:rPr>
              <w:t>.</w:t>
            </w:r>
          </w:p>
          <w:p w14:paraId="4AB6282D" w14:textId="55187B67" w:rsidR="00E67A61"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 xml:space="preserve">Be an integral member of the Softball New Zealand High Performance Staff and take a collaborative approach toward the greater development of elite softball. </w:t>
            </w:r>
          </w:p>
          <w:p w14:paraId="649BB16A" w14:textId="2DAEAB8F" w:rsidR="00D049EA" w:rsidRPr="00243157" w:rsidRDefault="00E67A61" w:rsidP="00E67A61">
            <w:pPr>
              <w:pStyle w:val="ListParagraph"/>
              <w:numPr>
                <w:ilvl w:val="0"/>
                <w:numId w:val="20"/>
              </w:numPr>
              <w:autoSpaceDE w:val="0"/>
              <w:autoSpaceDN w:val="0"/>
              <w:adjustRightInd w:val="0"/>
              <w:rPr>
                <w:rFonts w:ascii="Archivo" w:hAnsi="Archivo" w:cs="Archivo"/>
                <w:color w:val="000000"/>
                <w:kern w:val="0"/>
                <w:sz w:val="20"/>
                <w:szCs w:val="20"/>
              </w:rPr>
            </w:pPr>
            <w:r w:rsidRPr="00243157">
              <w:rPr>
                <w:rFonts w:ascii="Archivo" w:hAnsi="Archivo" w:cs="Archivo"/>
                <w:color w:val="000000"/>
                <w:kern w:val="0"/>
                <w:sz w:val="20"/>
                <w:szCs w:val="20"/>
              </w:rPr>
              <w:t xml:space="preserve">Able to work irregular hours with the capacity to travel domestically </w:t>
            </w:r>
            <w:r w:rsidR="00AF157D" w:rsidRPr="00243157">
              <w:rPr>
                <w:rFonts w:ascii="Archivo" w:hAnsi="Archivo" w:cs="Archivo"/>
                <w:color w:val="000000"/>
                <w:kern w:val="0"/>
                <w:sz w:val="20"/>
                <w:szCs w:val="20"/>
              </w:rPr>
              <w:t xml:space="preserve">and internationally </w:t>
            </w:r>
            <w:r w:rsidRPr="00243157">
              <w:rPr>
                <w:rFonts w:ascii="Archivo" w:hAnsi="Archivo" w:cs="Archivo"/>
                <w:color w:val="000000"/>
                <w:kern w:val="0"/>
                <w:sz w:val="20"/>
                <w:szCs w:val="20"/>
              </w:rPr>
              <w:t>for team commitments.</w:t>
            </w:r>
          </w:p>
          <w:p w14:paraId="51B6627B" w14:textId="77777777" w:rsidR="00F92C2F" w:rsidRPr="00243157" w:rsidRDefault="00F92C2F" w:rsidP="00F92C2F">
            <w:pPr>
              <w:autoSpaceDE w:val="0"/>
              <w:autoSpaceDN w:val="0"/>
              <w:adjustRightInd w:val="0"/>
              <w:rPr>
                <w:rFonts w:ascii="Archivo" w:hAnsi="Archivo" w:cs="Archivo"/>
                <w:color w:val="000000"/>
                <w:kern w:val="0"/>
                <w:sz w:val="20"/>
                <w:szCs w:val="20"/>
              </w:rPr>
            </w:pPr>
          </w:p>
          <w:p w14:paraId="4BA125AE" w14:textId="7B4E861E" w:rsidR="00243157" w:rsidRPr="00243157" w:rsidRDefault="5EE27880" w:rsidP="00243157">
            <w:pPr>
              <w:rPr>
                <w:rFonts w:ascii="Archivo" w:hAnsi="Archivo" w:cs="Archivo"/>
                <w:sz w:val="20"/>
                <w:szCs w:val="20"/>
              </w:rPr>
            </w:pPr>
            <w:r w:rsidRPr="00243157">
              <w:rPr>
                <w:rFonts w:ascii="Archivo" w:hAnsi="Archivo" w:cs="Archivo"/>
                <w:sz w:val="20"/>
                <w:szCs w:val="20"/>
              </w:rPr>
              <w:t>This is a volunteer role</w:t>
            </w:r>
            <w:r w:rsidR="1E701C36" w:rsidRPr="00243157">
              <w:rPr>
                <w:rFonts w:ascii="Archivo" w:hAnsi="Archivo" w:cs="Archivo"/>
                <w:sz w:val="20"/>
                <w:szCs w:val="20"/>
              </w:rPr>
              <w:t xml:space="preserve"> where </w:t>
            </w:r>
            <w:r w:rsidRPr="00243157">
              <w:rPr>
                <w:rFonts w:ascii="Archivo" w:hAnsi="Archivo" w:cs="Archivo"/>
                <w:sz w:val="20"/>
                <w:szCs w:val="20"/>
              </w:rPr>
              <w:t>Softball New Zealand will pay all reasonable expenses incurred when the role holder is involved in approved team activities.</w:t>
            </w:r>
            <w:r w:rsidR="00243157">
              <w:rPr>
                <w:rFonts w:ascii="Archivo" w:hAnsi="Archivo" w:cs="Archivo"/>
                <w:sz w:val="20"/>
                <w:szCs w:val="20"/>
              </w:rPr>
              <w:t xml:space="preserve">  </w:t>
            </w:r>
            <w:r w:rsidRPr="00243157">
              <w:rPr>
                <w:rFonts w:ascii="Archivo" w:hAnsi="Archivo" w:cs="Archivo"/>
                <w:sz w:val="20"/>
                <w:szCs w:val="20"/>
              </w:rPr>
              <w:t xml:space="preserve">The successful candidate will be required to </w:t>
            </w:r>
            <w:r w:rsidR="0F3945C9" w:rsidRPr="00243157">
              <w:rPr>
                <w:rFonts w:ascii="Archivo" w:hAnsi="Archivo" w:cs="Archivo"/>
                <w:sz w:val="20"/>
                <w:szCs w:val="20"/>
              </w:rPr>
              <w:t>complete</w:t>
            </w:r>
            <w:r w:rsidRPr="00243157">
              <w:rPr>
                <w:rFonts w:ascii="Archivo" w:hAnsi="Archivo" w:cs="Archivo"/>
                <w:sz w:val="20"/>
                <w:szCs w:val="20"/>
              </w:rPr>
              <w:t xml:space="preserve"> </w:t>
            </w:r>
            <w:r w:rsidR="51FD4400" w:rsidRPr="00243157">
              <w:rPr>
                <w:rFonts w:ascii="Archivo" w:hAnsi="Archivo" w:cs="Archivo"/>
                <w:sz w:val="20"/>
                <w:szCs w:val="20"/>
              </w:rPr>
              <w:t xml:space="preserve">the New Zealand Police Vetting and </w:t>
            </w:r>
            <w:r w:rsidRPr="00243157">
              <w:rPr>
                <w:rFonts w:ascii="Archivo" w:hAnsi="Archivo" w:cs="Archivo"/>
                <w:sz w:val="20"/>
                <w:szCs w:val="20"/>
              </w:rPr>
              <w:t xml:space="preserve">the Sport Integrity Commission – Child Safeguarding and </w:t>
            </w:r>
            <w:r w:rsidR="75952C3C" w:rsidRPr="00243157">
              <w:rPr>
                <w:rFonts w:ascii="Archivo" w:hAnsi="Archivo" w:cs="Archivo"/>
                <w:sz w:val="20"/>
                <w:szCs w:val="20"/>
              </w:rPr>
              <w:t>P</w:t>
            </w:r>
            <w:r w:rsidRPr="00243157">
              <w:rPr>
                <w:rFonts w:ascii="Archivo" w:hAnsi="Archivo" w:cs="Archivo"/>
                <w:sz w:val="20"/>
                <w:szCs w:val="20"/>
              </w:rPr>
              <w:t>rotection course.</w:t>
            </w:r>
          </w:p>
        </w:tc>
      </w:tr>
    </w:tbl>
    <w:p w14:paraId="2B1E4F75" w14:textId="77777777" w:rsidR="00CE58C9" w:rsidRPr="00243157" w:rsidRDefault="00CE58C9" w:rsidP="00465EB4">
      <w:pPr>
        <w:rPr>
          <w:rFonts w:ascii="Archivo" w:hAnsi="Archivo" w:cs="Archivo"/>
          <w:sz w:val="20"/>
          <w:szCs w:val="20"/>
        </w:rPr>
      </w:pPr>
    </w:p>
    <w:tbl>
      <w:tblPr>
        <w:tblStyle w:val="TableGrid"/>
        <w:tblW w:w="0" w:type="auto"/>
        <w:tblLook w:val="04A0" w:firstRow="1" w:lastRow="0" w:firstColumn="1" w:lastColumn="0" w:noHBand="0" w:noVBand="1"/>
      </w:tblPr>
      <w:tblGrid>
        <w:gridCol w:w="2405"/>
        <w:gridCol w:w="6611"/>
      </w:tblGrid>
      <w:tr w:rsidR="00CE58C9" w:rsidRPr="00243157" w14:paraId="4666C98F" w14:textId="77777777" w:rsidTr="18EBCB90">
        <w:tc>
          <w:tcPr>
            <w:tcW w:w="9016" w:type="dxa"/>
            <w:gridSpan w:val="2"/>
            <w:shd w:val="clear" w:color="auto" w:fill="7F7F7F" w:themeFill="text1" w:themeFillTint="80"/>
          </w:tcPr>
          <w:p w14:paraId="5AA350FC" w14:textId="00D9C564" w:rsidR="00CE58C9" w:rsidRPr="00243157" w:rsidRDefault="00CE58C9" w:rsidP="00465EB4">
            <w:pPr>
              <w:rPr>
                <w:rFonts w:ascii="Archivo" w:hAnsi="Archivo" w:cs="Archivo"/>
                <w:sz w:val="20"/>
                <w:szCs w:val="20"/>
              </w:rPr>
            </w:pPr>
            <w:r w:rsidRPr="00243157">
              <w:rPr>
                <w:rFonts w:ascii="Archivo" w:hAnsi="Archivo" w:cs="Archivo"/>
                <w:b/>
                <w:bCs/>
                <w:color w:val="FFFFFF"/>
                <w:kern w:val="0"/>
                <w:sz w:val="20"/>
                <w:szCs w:val="20"/>
              </w:rPr>
              <w:t>Relationships:</w:t>
            </w:r>
          </w:p>
        </w:tc>
      </w:tr>
      <w:tr w:rsidR="00CE58C9" w:rsidRPr="00243157" w14:paraId="5252C2D9" w14:textId="77777777" w:rsidTr="18EBCB90">
        <w:tc>
          <w:tcPr>
            <w:tcW w:w="2405" w:type="dxa"/>
          </w:tcPr>
          <w:p w14:paraId="704F5002" w14:textId="3868E077" w:rsidR="00CE58C9" w:rsidRPr="00243157" w:rsidRDefault="00CE58C9" w:rsidP="00465EB4">
            <w:pPr>
              <w:rPr>
                <w:rFonts w:ascii="Archivo" w:hAnsi="Archivo" w:cs="Archivo"/>
                <w:b/>
                <w:bCs/>
                <w:sz w:val="20"/>
                <w:szCs w:val="20"/>
              </w:rPr>
            </w:pPr>
            <w:r w:rsidRPr="00243157">
              <w:rPr>
                <w:rFonts w:ascii="Archivo" w:hAnsi="Archivo" w:cs="Archivo"/>
                <w:b/>
                <w:bCs/>
                <w:sz w:val="20"/>
                <w:szCs w:val="20"/>
              </w:rPr>
              <w:t>Main internal stakeholders</w:t>
            </w:r>
          </w:p>
        </w:tc>
        <w:tc>
          <w:tcPr>
            <w:tcW w:w="6611" w:type="dxa"/>
          </w:tcPr>
          <w:p w14:paraId="1BBEFFA5" w14:textId="77777777" w:rsidR="00CE58C9" w:rsidRPr="00243157" w:rsidRDefault="00CE58C9" w:rsidP="00CE58C9">
            <w:pPr>
              <w:autoSpaceDE w:val="0"/>
              <w:autoSpaceDN w:val="0"/>
              <w:adjustRightInd w:val="0"/>
              <w:rPr>
                <w:rFonts w:ascii="Archivo" w:hAnsi="Archivo" w:cs="Archivo"/>
                <w:color w:val="141133"/>
                <w:kern w:val="0"/>
                <w:sz w:val="20"/>
                <w:szCs w:val="20"/>
              </w:rPr>
            </w:pPr>
            <w:r w:rsidRPr="00243157">
              <w:rPr>
                <w:rFonts w:ascii="Archivo" w:hAnsi="Archivo" w:cs="Archivo"/>
                <w:color w:val="141133"/>
                <w:kern w:val="0"/>
                <w:sz w:val="20"/>
                <w:szCs w:val="20"/>
              </w:rPr>
              <w:t>SNZ CEO</w:t>
            </w:r>
          </w:p>
          <w:p w14:paraId="09622EB1" w14:textId="27463FCE" w:rsidR="00CE58C9" w:rsidRPr="00243157" w:rsidRDefault="00CE58C9" w:rsidP="00CE58C9">
            <w:pPr>
              <w:autoSpaceDE w:val="0"/>
              <w:autoSpaceDN w:val="0"/>
              <w:adjustRightInd w:val="0"/>
              <w:rPr>
                <w:rFonts w:ascii="Archivo" w:hAnsi="Archivo" w:cs="Archivo"/>
                <w:color w:val="141133"/>
                <w:kern w:val="0"/>
                <w:sz w:val="20"/>
                <w:szCs w:val="20"/>
              </w:rPr>
            </w:pPr>
            <w:r w:rsidRPr="00243157">
              <w:rPr>
                <w:rFonts w:ascii="Archivo" w:hAnsi="Archivo" w:cs="Archivo"/>
                <w:color w:val="141133"/>
                <w:kern w:val="0"/>
                <w:sz w:val="20"/>
                <w:szCs w:val="20"/>
              </w:rPr>
              <w:t>High Performance</w:t>
            </w:r>
            <w:r w:rsidR="413D9C90" w:rsidRPr="00243157">
              <w:rPr>
                <w:rFonts w:ascii="Archivo" w:hAnsi="Archivo" w:cs="Archivo"/>
                <w:color w:val="141133"/>
                <w:kern w:val="0"/>
                <w:sz w:val="20"/>
                <w:szCs w:val="20"/>
              </w:rPr>
              <w:t xml:space="preserve"> GM</w:t>
            </w:r>
          </w:p>
          <w:p w14:paraId="16A5F64C" w14:textId="645A707D" w:rsidR="00CE58C9" w:rsidRPr="00243157" w:rsidRDefault="563AA061" w:rsidP="00CE58C9">
            <w:pPr>
              <w:autoSpaceDE w:val="0"/>
              <w:autoSpaceDN w:val="0"/>
              <w:adjustRightInd w:val="0"/>
              <w:rPr>
                <w:rFonts w:ascii="Archivo" w:hAnsi="Archivo" w:cs="Archivo"/>
                <w:color w:val="141133"/>
                <w:kern w:val="0"/>
                <w:sz w:val="20"/>
                <w:szCs w:val="20"/>
              </w:rPr>
            </w:pPr>
            <w:r w:rsidRPr="00243157">
              <w:rPr>
                <w:rFonts w:ascii="Archivo" w:hAnsi="Archivo" w:cs="Archivo"/>
                <w:color w:val="141133"/>
                <w:kern w:val="0"/>
                <w:sz w:val="20"/>
                <w:szCs w:val="20"/>
              </w:rPr>
              <w:t xml:space="preserve">U18 </w:t>
            </w:r>
            <w:r w:rsidR="5B76945F" w:rsidRPr="00243157">
              <w:rPr>
                <w:rFonts w:ascii="Archivo" w:hAnsi="Archivo" w:cs="Archivo"/>
                <w:color w:val="141133"/>
                <w:kern w:val="0"/>
                <w:sz w:val="20"/>
                <w:szCs w:val="20"/>
              </w:rPr>
              <w:t>Junior Black</w:t>
            </w:r>
            <w:r w:rsidR="2A7E2F1D" w:rsidRPr="00243157">
              <w:rPr>
                <w:rFonts w:ascii="Archivo" w:hAnsi="Archivo" w:cs="Archivo"/>
                <w:color w:val="141133"/>
                <w:kern w:val="0"/>
                <w:sz w:val="20"/>
                <w:szCs w:val="20"/>
              </w:rPr>
              <w:t xml:space="preserve"> Sox Head Coach</w:t>
            </w:r>
          </w:p>
          <w:p w14:paraId="2DBD4D7F" w14:textId="7EB2A420" w:rsidR="00CE58C9" w:rsidRPr="00243157" w:rsidRDefault="00CE58C9" w:rsidP="00CE58C9">
            <w:pPr>
              <w:rPr>
                <w:rFonts w:ascii="Archivo" w:hAnsi="Archivo" w:cs="Archivo"/>
                <w:sz w:val="20"/>
                <w:szCs w:val="20"/>
              </w:rPr>
            </w:pPr>
            <w:r w:rsidRPr="00243157">
              <w:rPr>
                <w:rFonts w:ascii="Archivo" w:hAnsi="Archivo" w:cs="Archivo"/>
                <w:color w:val="141133"/>
                <w:kern w:val="0"/>
                <w:sz w:val="20"/>
                <w:szCs w:val="20"/>
              </w:rPr>
              <w:t>National pathway coaches, management, and players</w:t>
            </w:r>
          </w:p>
        </w:tc>
      </w:tr>
      <w:tr w:rsidR="00DB3C64" w:rsidRPr="00243157" w14:paraId="3AEFF131" w14:textId="77777777" w:rsidTr="18EBCB90">
        <w:tc>
          <w:tcPr>
            <w:tcW w:w="2405" w:type="dxa"/>
          </w:tcPr>
          <w:p w14:paraId="4C09E422" w14:textId="2F9973EA" w:rsidR="00DB3C64" w:rsidRPr="00243157" w:rsidRDefault="00DB3C64" w:rsidP="00DB3C64">
            <w:pPr>
              <w:rPr>
                <w:rFonts w:ascii="Archivo" w:hAnsi="Archivo" w:cs="Archivo"/>
                <w:b/>
                <w:bCs/>
                <w:sz w:val="20"/>
                <w:szCs w:val="20"/>
              </w:rPr>
            </w:pPr>
            <w:r w:rsidRPr="00243157">
              <w:rPr>
                <w:rFonts w:ascii="Archivo" w:hAnsi="Archivo" w:cs="Archivo"/>
                <w:b/>
                <w:bCs/>
                <w:sz w:val="20"/>
                <w:szCs w:val="20"/>
              </w:rPr>
              <w:t>Main external stakeholders</w:t>
            </w:r>
          </w:p>
        </w:tc>
        <w:tc>
          <w:tcPr>
            <w:tcW w:w="6611" w:type="dxa"/>
          </w:tcPr>
          <w:p w14:paraId="5E1ECC0B" w14:textId="47C6E784" w:rsidR="00DB3C64" w:rsidRPr="00243157" w:rsidRDefault="6445B016" w:rsidP="00DB3C64">
            <w:pPr>
              <w:autoSpaceDE w:val="0"/>
              <w:autoSpaceDN w:val="0"/>
              <w:adjustRightInd w:val="0"/>
              <w:rPr>
                <w:rFonts w:ascii="Archivo" w:hAnsi="Archivo" w:cs="Archivo"/>
                <w:sz w:val="20"/>
                <w:szCs w:val="20"/>
              </w:rPr>
            </w:pPr>
            <w:r w:rsidRPr="00243157">
              <w:rPr>
                <w:rFonts w:ascii="Archivo" w:hAnsi="Archivo" w:cs="Archivo"/>
                <w:kern w:val="0"/>
                <w:sz w:val="20"/>
                <w:szCs w:val="20"/>
              </w:rPr>
              <w:t xml:space="preserve">Regional </w:t>
            </w:r>
            <w:r w:rsidR="4C0C0802" w:rsidRPr="00243157">
              <w:rPr>
                <w:rFonts w:ascii="Archivo" w:hAnsi="Archivo" w:cs="Archivo"/>
                <w:kern w:val="0"/>
                <w:sz w:val="20"/>
                <w:szCs w:val="20"/>
              </w:rPr>
              <w:t>A</w:t>
            </w:r>
            <w:r w:rsidRPr="00243157">
              <w:rPr>
                <w:rFonts w:ascii="Archivo" w:hAnsi="Archivo" w:cs="Archivo"/>
                <w:kern w:val="0"/>
                <w:sz w:val="20"/>
                <w:szCs w:val="20"/>
              </w:rPr>
              <w:t>ssociations</w:t>
            </w:r>
          </w:p>
          <w:p w14:paraId="5E86BA68" w14:textId="77777777" w:rsidR="00DB3C64" w:rsidRPr="00243157" w:rsidRDefault="00DB3C64" w:rsidP="00DB3C64">
            <w:pPr>
              <w:autoSpaceDE w:val="0"/>
              <w:autoSpaceDN w:val="0"/>
              <w:adjustRightInd w:val="0"/>
              <w:rPr>
                <w:rFonts w:ascii="Archivo" w:hAnsi="Archivo" w:cs="Archivo"/>
                <w:kern w:val="0"/>
                <w:sz w:val="20"/>
                <w:szCs w:val="20"/>
              </w:rPr>
            </w:pPr>
            <w:r w:rsidRPr="00243157">
              <w:rPr>
                <w:rFonts w:ascii="Archivo" w:hAnsi="Archivo" w:cs="Archivo"/>
                <w:kern w:val="0"/>
                <w:sz w:val="20"/>
                <w:szCs w:val="20"/>
              </w:rPr>
              <w:t>World Baseball Softball Confederation (WBSC)</w:t>
            </w:r>
          </w:p>
          <w:p w14:paraId="3281DC5F" w14:textId="5691ACFB" w:rsidR="00DB3C64" w:rsidRPr="00243157" w:rsidRDefault="6445B016" w:rsidP="00DB3C64">
            <w:pPr>
              <w:rPr>
                <w:rFonts w:ascii="Archivo" w:hAnsi="Archivo" w:cs="Archivo"/>
                <w:sz w:val="20"/>
                <w:szCs w:val="20"/>
              </w:rPr>
            </w:pPr>
            <w:r w:rsidRPr="00243157">
              <w:rPr>
                <w:rFonts w:ascii="Archivo" w:hAnsi="Archivo" w:cs="Archivo"/>
                <w:kern w:val="0"/>
                <w:sz w:val="20"/>
                <w:szCs w:val="20"/>
              </w:rPr>
              <w:t xml:space="preserve">Commercial </w:t>
            </w:r>
            <w:r w:rsidR="2F53F339" w:rsidRPr="00243157">
              <w:rPr>
                <w:rFonts w:ascii="Archivo" w:hAnsi="Archivo" w:cs="Archivo"/>
                <w:kern w:val="0"/>
                <w:sz w:val="20"/>
                <w:szCs w:val="20"/>
              </w:rPr>
              <w:t>P</w:t>
            </w:r>
            <w:r w:rsidRPr="00243157">
              <w:rPr>
                <w:rFonts w:ascii="Archivo" w:hAnsi="Archivo" w:cs="Archivo"/>
                <w:kern w:val="0"/>
                <w:sz w:val="20"/>
                <w:szCs w:val="20"/>
              </w:rPr>
              <w:t>artners</w:t>
            </w:r>
            <w:r w:rsidR="65C286D4" w:rsidRPr="00243157">
              <w:rPr>
                <w:rFonts w:ascii="Archivo" w:hAnsi="Archivo" w:cs="Archivo"/>
                <w:kern w:val="0"/>
                <w:sz w:val="20"/>
                <w:szCs w:val="20"/>
              </w:rPr>
              <w:t xml:space="preserve"> and Suppliers </w:t>
            </w:r>
          </w:p>
        </w:tc>
      </w:tr>
    </w:tbl>
    <w:p w14:paraId="269E4808" w14:textId="7C052F52" w:rsidR="004D6592" w:rsidRPr="00243157" w:rsidRDefault="004D6592" w:rsidP="00465EB4">
      <w:pPr>
        <w:rPr>
          <w:rFonts w:ascii="Archivo" w:hAnsi="Archivo" w:cs="Archivo"/>
          <w:sz w:val="21"/>
          <w:szCs w:val="21"/>
        </w:rPr>
      </w:pPr>
    </w:p>
    <w:sectPr w:rsidR="004D6592" w:rsidRPr="0024315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ED42" w14:textId="77777777" w:rsidR="00915221" w:rsidRDefault="00915221" w:rsidP="00CF3A5E">
      <w:pPr>
        <w:spacing w:after="0" w:line="240" w:lineRule="auto"/>
      </w:pPr>
      <w:r>
        <w:separator/>
      </w:r>
    </w:p>
  </w:endnote>
  <w:endnote w:type="continuationSeparator" w:id="0">
    <w:p w14:paraId="43DE5596" w14:textId="77777777" w:rsidR="00915221" w:rsidRDefault="00915221" w:rsidP="00CF3A5E">
      <w:pPr>
        <w:spacing w:after="0" w:line="240" w:lineRule="auto"/>
      </w:pPr>
      <w:r>
        <w:continuationSeparator/>
      </w:r>
    </w:p>
  </w:endnote>
  <w:endnote w:type="continuationNotice" w:id="1">
    <w:p w14:paraId="0FB5C42C" w14:textId="77777777" w:rsidR="00915221" w:rsidRDefault="00915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chivo">
    <w:panose1 w:val="00000000000000000000"/>
    <w:charset w:val="00"/>
    <w:family w:val="auto"/>
    <w:pitch w:val="variable"/>
    <w:sig w:usb0="A00000FF" w:usb1="500020EB" w:usb2="00000008"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24EC" w14:textId="1B702C08" w:rsidR="00D477CD" w:rsidRPr="00243157" w:rsidRDefault="00D477CD">
    <w:pPr>
      <w:tabs>
        <w:tab w:val="center" w:pos="4550"/>
        <w:tab w:val="left" w:pos="5818"/>
      </w:tabs>
      <w:ind w:right="260"/>
      <w:jc w:val="right"/>
      <w:rPr>
        <w:rFonts w:ascii="Archivo" w:hAnsi="Archivo" w:cs="Archivo"/>
        <w:sz w:val="16"/>
        <w:szCs w:val="16"/>
      </w:rPr>
    </w:pPr>
    <w:r w:rsidRPr="00D477CD">
      <w:rPr>
        <w:rFonts w:ascii="Times New Roman" w:hAnsi="Times New Roman" w:cs="Times New Roman"/>
        <w:spacing w:val="60"/>
        <w:sz w:val="16"/>
        <w:szCs w:val="16"/>
      </w:rPr>
      <w:t xml:space="preserve"> </w:t>
    </w:r>
    <w:r w:rsidRPr="00243157">
      <w:rPr>
        <w:rFonts w:ascii="Archivo" w:hAnsi="Archivo" w:cs="Archivo"/>
        <w:spacing w:val="60"/>
        <w:sz w:val="16"/>
        <w:szCs w:val="16"/>
      </w:rPr>
      <w:t>Page</w:t>
    </w:r>
    <w:r w:rsidRPr="00243157">
      <w:rPr>
        <w:rFonts w:ascii="Archivo" w:hAnsi="Archivo" w:cs="Archivo"/>
        <w:sz w:val="16"/>
        <w:szCs w:val="16"/>
      </w:rPr>
      <w:t xml:space="preserve"> </w:t>
    </w:r>
    <w:r w:rsidRPr="00243157">
      <w:rPr>
        <w:rFonts w:ascii="Archivo" w:hAnsi="Archivo" w:cs="Archivo"/>
        <w:sz w:val="16"/>
        <w:szCs w:val="16"/>
      </w:rPr>
      <w:fldChar w:fldCharType="begin"/>
    </w:r>
    <w:r w:rsidRPr="00243157">
      <w:rPr>
        <w:rFonts w:ascii="Archivo" w:hAnsi="Archivo" w:cs="Archivo"/>
        <w:sz w:val="16"/>
        <w:szCs w:val="16"/>
      </w:rPr>
      <w:instrText xml:space="preserve"> PAGE   \* MERGEFORMAT </w:instrText>
    </w:r>
    <w:r w:rsidRPr="00243157">
      <w:rPr>
        <w:rFonts w:ascii="Archivo" w:hAnsi="Archivo" w:cs="Archivo"/>
        <w:sz w:val="16"/>
        <w:szCs w:val="16"/>
      </w:rPr>
      <w:fldChar w:fldCharType="separate"/>
    </w:r>
    <w:r w:rsidRPr="00243157">
      <w:rPr>
        <w:rFonts w:ascii="Archivo" w:hAnsi="Archivo" w:cs="Archivo"/>
        <w:noProof/>
        <w:sz w:val="16"/>
        <w:szCs w:val="16"/>
      </w:rPr>
      <w:t>1</w:t>
    </w:r>
    <w:r w:rsidRPr="00243157">
      <w:rPr>
        <w:rFonts w:ascii="Archivo" w:hAnsi="Archivo" w:cs="Archivo"/>
        <w:sz w:val="16"/>
        <w:szCs w:val="16"/>
      </w:rPr>
      <w:fldChar w:fldCharType="end"/>
    </w:r>
    <w:r w:rsidRPr="00243157">
      <w:rPr>
        <w:rFonts w:ascii="Archivo" w:hAnsi="Archivo" w:cs="Archivo"/>
        <w:sz w:val="16"/>
        <w:szCs w:val="16"/>
      </w:rPr>
      <w:t xml:space="preserve"> | </w:t>
    </w:r>
    <w:r w:rsidRPr="00243157">
      <w:rPr>
        <w:rFonts w:ascii="Archivo" w:hAnsi="Archivo" w:cs="Archivo"/>
        <w:sz w:val="16"/>
        <w:szCs w:val="16"/>
      </w:rPr>
      <w:fldChar w:fldCharType="begin"/>
    </w:r>
    <w:r w:rsidRPr="00243157">
      <w:rPr>
        <w:rFonts w:ascii="Archivo" w:hAnsi="Archivo" w:cs="Archivo"/>
        <w:sz w:val="16"/>
        <w:szCs w:val="16"/>
      </w:rPr>
      <w:instrText xml:space="preserve"> NUMPAGES  \* Arabic  \* MERGEFORMAT </w:instrText>
    </w:r>
    <w:r w:rsidRPr="00243157">
      <w:rPr>
        <w:rFonts w:ascii="Archivo" w:hAnsi="Archivo" w:cs="Archivo"/>
        <w:sz w:val="16"/>
        <w:szCs w:val="16"/>
      </w:rPr>
      <w:fldChar w:fldCharType="separate"/>
    </w:r>
    <w:r w:rsidRPr="00243157">
      <w:rPr>
        <w:rFonts w:ascii="Archivo" w:hAnsi="Archivo" w:cs="Archivo"/>
        <w:noProof/>
        <w:sz w:val="16"/>
        <w:szCs w:val="16"/>
      </w:rPr>
      <w:t>1</w:t>
    </w:r>
    <w:r w:rsidRPr="00243157">
      <w:rPr>
        <w:rFonts w:ascii="Archivo" w:hAnsi="Archivo" w:cs="Archivo"/>
        <w:sz w:val="16"/>
        <w:szCs w:val="16"/>
      </w:rPr>
      <w:fldChar w:fldCharType="end"/>
    </w:r>
  </w:p>
  <w:p w14:paraId="4B058ADD" w14:textId="78133B82" w:rsidR="00CF3A5E" w:rsidRPr="00243157" w:rsidRDefault="18EBCB90">
    <w:pPr>
      <w:pStyle w:val="Footer"/>
      <w:rPr>
        <w:rFonts w:ascii="Archivo" w:hAnsi="Archivo" w:cs="Archivo"/>
        <w:sz w:val="16"/>
        <w:szCs w:val="16"/>
      </w:rPr>
    </w:pPr>
    <w:r w:rsidRPr="00243157">
      <w:rPr>
        <w:rFonts w:ascii="Archivo" w:hAnsi="Archivo" w:cs="Archivo"/>
        <w:sz w:val="16"/>
        <w:szCs w:val="16"/>
      </w:rPr>
      <w:t>SNZ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2C15" w14:textId="77777777" w:rsidR="00915221" w:rsidRDefault="00915221" w:rsidP="00CF3A5E">
      <w:pPr>
        <w:spacing w:after="0" w:line="240" w:lineRule="auto"/>
      </w:pPr>
      <w:r>
        <w:separator/>
      </w:r>
    </w:p>
  </w:footnote>
  <w:footnote w:type="continuationSeparator" w:id="0">
    <w:p w14:paraId="2AF6B076" w14:textId="77777777" w:rsidR="00915221" w:rsidRDefault="00915221" w:rsidP="00CF3A5E">
      <w:pPr>
        <w:spacing w:after="0" w:line="240" w:lineRule="auto"/>
      </w:pPr>
      <w:r>
        <w:continuationSeparator/>
      </w:r>
    </w:p>
  </w:footnote>
  <w:footnote w:type="continuationNotice" w:id="1">
    <w:p w14:paraId="264C693E" w14:textId="77777777" w:rsidR="00915221" w:rsidRDefault="00915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2A7F" w14:textId="31CEC4D0" w:rsidR="00CA6458" w:rsidRDefault="00243157" w:rsidP="00243157">
    <w:pPr>
      <w:pStyle w:val="Header"/>
      <w:jc w:val="center"/>
    </w:pPr>
    <w:r>
      <w:rPr>
        <w:noProof/>
      </w:rPr>
      <w:drawing>
        <wp:inline distT="0" distB="0" distL="0" distR="0" wp14:anchorId="646130EF" wp14:editId="3B3706DC">
          <wp:extent cx="2988358" cy="1094758"/>
          <wp:effectExtent l="0" t="0" r="2540" b="0"/>
          <wp:docPr id="777298012"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98012"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88358" cy="1094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92D"/>
    <w:multiLevelType w:val="hybridMultilevel"/>
    <w:tmpl w:val="F544C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CC3834"/>
    <w:multiLevelType w:val="hybridMultilevel"/>
    <w:tmpl w:val="D5467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66D856"/>
    <w:multiLevelType w:val="hybridMultilevel"/>
    <w:tmpl w:val="8160CF86"/>
    <w:lvl w:ilvl="0" w:tplc="FE360FA6">
      <w:start w:val="1"/>
      <w:numFmt w:val="bullet"/>
      <w:lvlText w:val=""/>
      <w:lvlJc w:val="left"/>
      <w:pPr>
        <w:ind w:left="720" w:hanging="360"/>
      </w:pPr>
      <w:rPr>
        <w:rFonts w:ascii="Symbol" w:hAnsi="Symbol" w:hint="default"/>
      </w:rPr>
    </w:lvl>
    <w:lvl w:ilvl="1" w:tplc="8E3C19BE">
      <w:start w:val="1"/>
      <w:numFmt w:val="bullet"/>
      <w:lvlText w:val="o"/>
      <w:lvlJc w:val="left"/>
      <w:pPr>
        <w:ind w:left="1440" w:hanging="360"/>
      </w:pPr>
      <w:rPr>
        <w:rFonts w:ascii="Courier New" w:hAnsi="Courier New" w:hint="default"/>
      </w:rPr>
    </w:lvl>
    <w:lvl w:ilvl="2" w:tplc="F61A0E7C">
      <w:start w:val="1"/>
      <w:numFmt w:val="bullet"/>
      <w:lvlText w:val=""/>
      <w:lvlJc w:val="left"/>
      <w:pPr>
        <w:ind w:left="2160" w:hanging="360"/>
      </w:pPr>
      <w:rPr>
        <w:rFonts w:ascii="Wingdings" w:hAnsi="Wingdings" w:hint="default"/>
      </w:rPr>
    </w:lvl>
    <w:lvl w:ilvl="3" w:tplc="F9B8B5A4">
      <w:start w:val="1"/>
      <w:numFmt w:val="bullet"/>
      <w:lvlText w:val=""/>
      <w:lvlJc w:val="left"/>
      <w:pPr>
        <w:ind w:left="2880" w:hanging="360"/>
      </w:pPr>
      <w:rPr>
        <w:rFonts w:ascii="Symbol" w:hAnsi="Symbol" w:hint="default"/>
      </w:rPr>
    </w:lvl>
    <w:lvl w:ilvl="4" w:tplc="0A688BDE">
      <w:start w:val="1"/>
      <w:numFmt w:val="bullet"/>
      <w:lvlText w:val="o"/>
      <w:lvlJc w:val="left"/>
      <w:pPr>
        <w:ind w:left="3600" w:hanging="360"/>
      </w:pPr>
      <w:rPr>
        <w:rFonts w:ascii="Courier New" w:hAnsi="Courier New" w:hint="default"/>
      </w:rPr>
    </w:lvl>
    <w:lvl w:ilvl="5" w:tplc="51463F22">
      <w:start w:val="1"/>
      <w:numFmt w:val="bullet"/>
      <w:lvlText w:val=""/>
      <w:lvlJc w:val="left"/>
      <w:pPr>
        <w:ind w:left="4320" w:hanging="360"/>
      </w:pPr>
      <w:rPr>
        <w:rFonts w:ascii="Wingdings" w:hAnsi="Wingdings" w:hint="default"/>
      </w:rPr>
    </w:lvl>
    <w:lvl w:ilvl="6" w:tplc="7292E4D0">
      <w:start w:val="1"/>
      <w:numFmt w:val="bullet"/>
      <w:lvlText w:val=""/>
      <w:lvlJc w:val="left"/>
      <w:pPr>
        <w:ind w:left="5040" w:hanging="360"/>
      </w:pPr>
      <w:rPr>
        <w:rFonts w:ascii="Symbol" w:hAnsi="Symbol" w:hint="default"/>
      </w:rPr>
    </w:lvl>
    <w:lvl w:ilvl="7" w:tplc="91B2D648">
      <w:start w:val="1"/>
      <w:numFmt w:val="bullet"/>
      <w:lvlText w:val="o"/>
      <w:lvlJc w:val="left"/>
      <w:pPr>
        <w:ind w:left="5760" w:hanging="360"/>
      </w:pPr>
      <w:rPr>
        <w:rFonts w:ascii="Courier New" w:hAnsi="Courier New" w:hint="default"/>
      </w:rPr>
    </w:lvl>
    <w:lvl w:ilvl="8" w:tplc="3552DBCA">
      <w:start w:val="1"/>
      <w:numFmt w:val="bullet"/>
      <w:lvlText w:val=""/>
      <w:lvlJc w:val="left"/>
      <w:pPr>
        <w:ind w:left="6480" w:hanging="360"/>
      </w:pPr>
      <w:rPr>
        <w:rFonts w:ascii="Wingdings" w:hAnsi="Wingdings" w:hint="default"/>
      </w:rPr>
    </w:lvl>
  </w:abstractNum>
  <w:abstractNum w:abstractNumId="3" w15:restartNumberingAfterBreak="0">
    <w:nsid w:val="1AEC10F2"/>
    <w:multiLevelType w:val="hybridMultilevel"/>
    <w:tmpl w:val="8BE41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003764"/>
    <w:multiLevelType w:val="hybridMultilevel"/>
    <w:tmpl w:val="71D42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CA74E6F"/>
    <w:multiLevelType w:val="hybridMultilevel"/>
    <w:tmpl w:val="7528FF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4E3C5C"/>
    <w:multiLevelType w:val="hybridMultilevel"/>
    <w:tmpl w:val="917E0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B913AD"/>
    <w:multiLevelType w:val="hybridMultilevel"/>
    <w:tmpl w:val="EDCC4A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B90B9D"/>
    <w:multiLevelType w:val="hybridMultilevel"/>
    <w:tmpl w:val="6CB27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480628"/>
    <w:multiLevelType w:val="hybridMultilevel"/>
    <w:tmpl w:val="93F23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FD2FD8"/>
    <w:multiLevelType w:val="hybridMultilevel"/>
    <w:tmpl w:val="702E27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CD16AC"/>
    <w:multiLevelType w:val="hybridMultilevel"/>
    <w:tmpl w:val="F6442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A770795"/>
    <w:multiLevelType w:val="hybridMultilevel"/>
    <w:tmpl w:val="30B27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0D5510E"/>
    <w:multiLevelType w:val="hybridMultilevel"/>
    <w:tmpl w:val="DC60D0A6"/>
    <w:lvl w:ilvl="0" w:tplc="F43AE13A">
      <w:start w:val="1"/>
      <w:numFmt w:val="bullet"/>
      <w:lvlText w:val=""/>
      <w:lvlJc w:val="left"/>
      <w:pPr>
        <w:ind w:left="720" w:hanging="360"/>
      </w:pPr>
      <w:rPr>
        <w:rFonts w:ascii="Symbol" w:hAnsi="Symbol" w:hint="default"/>
      </w:rPr>
    </w:lvl>
    <w:lvl w:ilvl="1" w:tplc="2D4E911A">
      <w:start w:val="1"/>
      <w:numFmt w:val="bullet"/>
      <w:lvlText w:val="o"/>
      <w:lvlJc w:val="left"/>
      <w:pPr>
        <w:ind w:left="1440" w:hanging="360"/>
      </w:pPr>
      <w:rPr>
        <w:rFonts w:ascii="Courier New" w:hAnsi="Courier New" w:hint="default"/>
      </w:rPr>
    </w:lvl>
    <w:lvl w:ilvl="2" w:tplc="0C14A5AA">
      <w:start w:val="1"/>
      <w:numFmt w:val="bullet"/>
      <w:lvlText w:val=""/>
      <w:lvlJc w:val="left"/>
      <w:pPr>
        <w:ind w:left="2160" w:hanging="360"/>
      </w:pPr>
      <w:rPr>
        <w:rFonts w:ascii="Wingdings" w:hAnsi="Wingdings" w:hint="default"/>
      </w:rPr>
    </w:lvl>
    <w:lvl w:ilvl="3" w:tplc="02E2CFE2">
      <w:start w:val="1"/>
      <w:numFmt w:val="bullet"/>
      <w:lvlText w:val=""/>
      <w:lvlJc w:val="left"/>
      <w:pPr>
        <w:ind w:left="2880" w:hanging="360"/>
      </w:pPr>
      <w:rPr>
        <w:rFonts w:ascii="Symbol" w:hAnsi="Symbol" w:hint="default"/>
      </w:rPr>
    </w:lvl>
    <w:lvl w:ilvl="4" w:tplc="8B3AD8C0">
      <w:start w:val="1"/>
      <w:numFmt w:val="bullet"/>
      <w:lvlText w:val="o"/>
      <w:lvlJc w:val="left"/>
      <w:pPr>
        <w:ind w:left="3600" w:hanging="360"/>
      </w:pPr>
      <w:rPr>
        <w:rFonts w:ascii="Courier New" w:hAnsi="Courier New" w:hint="default"/>
      </w:rPr>
    </w:lvl>
    <w:lvl w:ilvl="5" w:tplc="BDCAA150">
      <w:start w:val="1"/>
      <w:numFmt w:val="bullet"/>
      <w:lvlText w:val=""/>
      <w:lvlJc w:val="left"/>
      <w:pPr>
        <w:ind w:left="4320" w:hanging="360"/>
      </w:pPr>
      <w:rPr>
        <w:rFonts w:ascii="Wingdings" w:hAnsi="Wingdings" w:hint="default"/>
      </w:rPr>
    </w:lvl>
    <w:lvl w:ilvl="6" w:tplc="0EF05898">
      <w:start w:val="1"/>
      <w:numFmt w:val="bullet"/>
      <w:lvlText w:val=""/>
      <w:lvlJc w:val="left"/>
      <w:pPr>
        <w:ind w:left="5040" w:hanging="360"/>
      </w:pPr>
      <w:rPr>
        <w:rFonts w:ascii="Symbol" w:hAnsi="Symbol" w:hint="default"/>
      </w:rPr>
    </w:lvl>
    <w:lvl w:ilvl="7" w:tplc="1890AB22">
      <w:start w:val="1"/>
      <w:numFmt w:val="bullet"/>
      <w:lvlText w:val="o"/>
      <w:lvlJc w:val="left"/>
      <w:pPr>
        <w:ind w:left="5760" w:hanging="360"/>
      </w:pPr>
      <w:rPr>
        <w:rFonts w:ascii="Courier New" w:hAnsi="Courier New" w:hint="default"/>
      </w:rPr>
    </w:lvl>
    <w:lvl w:ilvl="8" w:tplc="AF306D56">
      <w:start w:val="1"/>
      <w:numFmt w:val="bullet"/>
      <w:lvlText w:val=""/>
      <w:lvlJc w:val="left"/>
      <w:pPr>
        <w:ind w:left="6480" w:hanging="360"/>
      </w:pPr>
      <w:rPr>
        <w:rFonts w:ascii="Wingdings" w:hAnsi="Wingdings" w:hint="default"/>
      </w:rPr>
    </w:lvl>
  </w:abstractNum>
  <w:abstractNum w:abstractNumId="14" w15:restartNumberingAfterBreak="0">
    <w:nsid w:val="59F13147"/>
    <w:multiLevelType w:val="hybridMultilevel"/>
    <w:tmpl w:val="7B726B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C3A714D"/>
    <w:multiLevelType w:val="hybridMultilevel"/>
    <w:tmpl w:val="CA8C01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F947C4E"/>
    <w:multiLevelType w:val="hybridMultilevel"/>
    <w:tmpl w:val="30626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E30C15"/>
    <w:multiLevelType w:val="hybridMultilevel"/>
    <w:tmpl w:val="06FA0A28"/>
    <w:lvl w:ilvl="0" w:tplc="03066FFE">
      <w:start w:val="1"/>
      <w:numFmt w:val="bullet"/>
      <w:lvlText w:val=""/>
      <w:lvlJc w:val="left"/>
      <w:pPr>
        <w:ind w:left="720" w:hanging="360"/>
      </w:pPr>
      <w:rPr>
        <w:rFonts w:ascii="Symbol" w:hAnsi="Symbol" w:hint="default"/>
      </w:rPr>
    </w:lvl>
    <w:lvl w:ilvl="1" w:tplc="04BE29FE">
      <w:start w:val="1"/>
      <w:numFmt w:val="bullet"/>
      <w:lvlText w:val="o"/>
      <w:lvlJc w:val="left"/>
      <w:pPr>
        <w:ind w:left="1440" w:hanging="360"/>
      </w:pPr>
      <w:rPr>
        <w:rFonts w:ascii="Courier New" w:hAnsi="Courier New" w:hint="default"/>
      </w:rPr>
    </w:lvl>
    <w:lvl w:ilvl="2" w:tplc="629C84CE">
      <w:start w:val="1"/>
      <w:numFmt w:val="bullet"/>
      <w:lvlText w:val=""/>
      <w:lvlJc w:val="left"/>
      <w:pPr>
        <w:ind w:left="2160" w:hanging="360"/>
      </w:pPr>
      <w:rPr>
        <w:rFonts w:ascii="Wingdings" w:hAnsi="Wingdings" w:hint="default"/>
      </w:rPr>
    </w:lvl>
    <w:lvl w:ilvl="3" w:tplc="579A47D2">
      <w:start w:val="1"/>
      <w:numFmt w:val="bullet"/>
      <w:lvlText w:val=""/>
      <w:lvlJc w:val="left"/>
      <w:pPr>
        <w:ind w:left="2880" w:hanging="360"/>
      </w:pPr>
      <w:rPr>
        <w:rFonts w:ascii="Symbol" w:hAnsi="Symbol" w:hint="default"/>
      </w:rPr>
    </w:lvl>
    <w:lvl w:ilvl="4" w:tplc="D6E6F1F0">
      <w:start w:val="1"/>
      <w:numFmt w:val="bullet"/>
      <w:lvlText w:val="o"/>
      <w:lvlJc w:val="left"/>
      <w:pPr>
        <w:ind w:left="3600" w:hanging="360"/>
      </w:pPr>
      <w:rPr>
        <w:rFonts w:ascii="Courier New" w:hAnsi="Courier New" w:hint="default"/>
      </w:rPr>
    </w:lvl>
    <w:lvl w:ilvl="5" w:tplc="42C61FF4">
      <w:start w:val="1"/>
      <w:numFmt w:val="bullet"/>
      <w:lvlText w:val=""/>
      <w:lvlJc w:val="left"/>
      <w:pPr>
        <w:ind w:left="4320" w:hanging="360"/>
      </w:pPr>
      <w:rPr>
        <w:rFonts w:ascii="Wingdings" w:hAnsi="Wingdings" w:hint="default"/>
      </w:rPr>
    </w:lvl>
    <w:lvl w:ilvl="6" w:tplc="18DCF6DA">
      <w:start w:val="1"/>
      <w:numFmt w:val="bullet"/>
      <w:lvlText w:val=""/>
      <w:lvlJc w:val="left"/>
      <w:pPr>
        <w:ind w:left="5040" w:hanging="360"/>
      </w:pPr>
      <w:rPr>
        <w:rFonts w:ascii="Symbol" w:hAnsi="Symbol" w:hint="default"/>
      </w:rPr>
    </w:lvl>
    <w:lvl w:ilvl="7" w:tplc="CA048D7C">
      <w:start w:val="1"/>
      <w:numFmt w:val="bullet"/>
      <w:lvlText w:val="o"/>
      <w:lvlJc w:val="left"/>
      <w:pPr>
        <w:ind w:left="5760" w:hanging="360"/>
      </w:pPr>
      <w:rPr>
        <w:rFonts w:ascii="Courier New" w:hAnsi="Courier New" w:hint="default"/>
      </w:rPr>
    </w:lvl>
    <w:lvl w:ilvl="8" w:tplc="49001D12">
      <w:start w:val="1"/>
      <w:numFmt w:val="bullet"/>
      <w:lvlText w:val=""/>
      <w:lvlJc w:val="left"/>
      <w:pPr>
        <w:ind w:left="6480" w:hanging="360"/>
      </w:pPr>
      <w:rPr>
        <w:rFonts w:ascii="Wingdings" w:hAnsi="Wingdings" w:hint="default"/>
      </w:rPr>
    </w:lvl>
  </w:abstractNum>
  <w:abstractNum w:abstractNumId="18" w15:restartNumberingAfterBreak="0">
    <w:nsid w:val="668C64E2"/>
    <w:multiLevelType w:val="hybridMultilevel"/>
    <w:tmpl w:val="14D4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EA4AAB"/>
    <w:multiLevelType w:val="hybridMultilevel"/>
    <w:tmpl w:val="EDFA1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0438396">
    <w:abstractNumId w:val="2"/>
  </w:num>
  <w:num w:numId="2" w16cid:durableId="1299189745">
    <w:abstractNumId w:val="13"/>
  </w:num>
  <w:num w:numId="3" w16cid:durableId="1045328036">
    <w:abstractNumId w:val="17"/>
  </w:num>
  <w:num w:numId="4" w16cid:durableId="1171875228">
    <w:abstractNumId w:val="15"/>
  </w:num>
  <w:num w:numId="5" w16cid:durableId="1091778333">
    <w:abstractNumId w:val="3"/>
  </w:num>
  <w:num w:numId="6" w16cid:durableId="485706170">
    <w:abstractNumId w:val="5"/>
  </w:num>
  <w:num w:numId="7" w16cid:durableId="344285829">
    <w:abstractNumId w:val="16"/>
  </w:num>
  <w:num w:numId="8" w16cid:durableId="744884772">
    <w:abstractNumId w:val="8"/>
  </w:num>
  <w:num w:numId="9" w16cid:durableId="1755274511">
    <w:abstractNumId w:val="12"/>
  </w:num>
  <w:num w:numId="10" w16cid:durableId="1587155199">
    <w:abstractNumId w:val="7"/>
  </w:num>
  <w:num w:numId="11" w16cid:durableId="1381399620">
    <w:abstractNumId w:val="1"/>
  </w:num>
  <w:num w:numId="12" w16cid:durableId="147326406">
    <w:abstractNumId w:val="4"/>
  </w:num>
  <w:num w:numId="13" w16cid:durableId="193738118">
    <w:abstractNumId w:val="0"/>
  </w:num>
  <w:num w:numId="14" w16cid:durableId="1557080879">
    <w:abstractNumId w:val="18"/>
  </w:num>
  <w:num w:numId="15" w16cid:durableId="1958179055">
    <w:abstractNumId w:val="11"/>
  </w:num>
  <w:num w:numId="16" w16cid:durableId="1739740405">
    <w:abstractNumId w:val="19"/>
  </w:num>
  <w:num w:numId="17" w16cid:durableId="1143814419">
    <w:abstractNumId w:val="14"/>
  </w:num>
  <w:num w:numId="18" w16cid:durableId="2098018875">
    <w:abstractNumId w:val="9"/>
  </w:num>
  <w:num w:numId="19" w16cid:durableId="2006937025">
    <w:abstractNumId w:val="10"/>
  </w:num>
  <w:num w:numId="20" w16cid:durableId="1019356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B4"/>
    <w:rsid w:val="000061BC"/>
    <w:rsid w:val="0000710B"/>
    <w:rsid w:val="00031096"/>
    <w:rsid w:val="0005311F"/>
    <w:rsid w:val="00063B87"/>
    <w:rsid w:val="000A3498"/>
    <w:rsid w:val="000C236E"/>
    <w:rsid w:val="000C6C70"/>
    <w:rsid w:val="000F6EA0"/>
    <w:rsid w:val="00100BA4"/>
    <w:rsid w:val="001341EE"/>
    <w:rsid w:val="0013507D"/>
    <w:rsid w:val="0014760C"/>
    <w:rsid w:val="001644B9"/>
    <w:rsid w:val="00196C92"/>
    <w:rsid w:val="001F5BB7"/>
    <w:rsid w:val="00207027"/>
    <w:rsid w:val="00243157"/>
    <w:rsid w:val="002D4680"/>
    <w:rsid w:val="00346E6E"/>
    <w:rsid w:val="00360173"/>
    <w:rsid w:val="00361DB8"/>
    <w:rsid w:val="00383676"/>
    <w:rsid w:val="003846FA"/>
    <w:rsid w:val="003F536B"/>
    <w:rsid w:val="00465EB4"/>
    <w:rsid w:val="00467524"/>
    <w:rsid w:val="00484A36"/>
    <w:rsid w:val="004D6592"/>
    <w:rsid w:val="00586900"/>
    <w:rsid w:val="005A0802"/>
    <w:rsid w:val="005A407F"/>
    <w:rsid w:val="005C7290"/>
    <w:rsid w:val="005E4EE7"/>
    <w:rsid w:val="0061765D"/>
    <w:rsid w:val="00625450"/>
    <w:rsid w:val="006456A9"/>
    <w:rsid w:val="00693587"/>
    <w:rsid w:val="006A48C8"/>
    <w:rsid w:val="006B0AA0"/>
    <w:rsid w:val="006D2312"/>
    <w:rsid w:val="006E7BEB"/>
    <w:rsid w:val="007000A7"/>
    <w:rsid w:val="00754A98"/>
    <w:rsid w:val="007D4961"/>
    <w:rsid w:val="007E2F97"/>
    <w:rsid w:val="008A765D"/>
    <w:rsid w:val="008C6687"/>
    <w:rsid w:val="009066D8"/>
    <w:rsid w:val="00915221"/>
    <w:rsid w:val="009824A4"/>
    <w:rsid w:val="009844CA"/>
    <w:rsid w:val="009A1560"/>
    <w:rsid w:val="00A054A2"/>
    <w:rsid w:val="00A06FC8"/>
    <w:rsid w:val="00A20F2A"/>
    <w:rsid w:val="00A56337"/>
    <w:rsid w:val="00A915CC"/>
    <w:rsid w:val="00AA7A4F"/>
    <w:rsid w:val="00AD1791"/>
    <w:rsid w:val="00AE2194"/>
    <w:rsid w:val="00AF157D"/>
    <w:rsid w:val="00B40DB3"/>
    <w:rsid w:val="00BC11F1"/>
    <w:rsid w:val="00BF73C9"/>
    <w:rsid w:val="00C8631F"/>
    <w:rsid w:val="00CA6458"/>
    <w:rsid w:val="00CB1EE1"/>
    <w:rsid w:val="00CD33C2"/>
    <w:rsid w:val="00CE58C9"/>
    <w:rsid w:val="00CF3A5E"/>
    <w:rsid w:val="00D049EA"/>
    <w:rsid w:val="00D140AB"/>
    <w:rsid w:val="00D477CD"/>
    <w:rsid w:val="00D66928"/>
    <w:rsid w:val="00DA3483"/>
    <w:rsid w:val="00DA3919"/>
    <w:rsid w:val="00DB3C64"/>
    <w:rsid w:val="00DC0996"/>
    <w:rsid w:val="00DD574E"/>
    <w:rsid w:val="00DE0E52"/>
    <w:rsid w:val="00DF5237"/>
    <w:rsid w:val="00E13A72"/>
    <w:rsid w:val="00E23C86"/>
    <w:rsid w:val="00E67A61"/>
    <w:rsid w:val="00ED489E"/>
    <w:rsid w:val="00EF2754"/>
    <w:rsid w:val="00F0321F"/>
    <w:rsid w:val="00F05854"/>
    <w:rsid w:val="00F258B4"/>
    <w:rsid w:val="00F2761A"/>
    <w:rsid w:val="00F33FA1"/>
    <w:rsid w:val="00F445BC"/>
    <w:rsid w:val="00F92C2F"/>
    <w:rsid w:val="00FC3AB1"/>
    <w:rsid w:val="01EC471D"/>
    <w:rsid w:val="01F378A2"/>
    <w:rsid w:val="0A2A8C2C"/>
    <w:rsid w:val="0F3945C9"/>
    <w:rsid w:val="127D09DE"/>
    <w:rsid w:val="1477584C"/>
    <w:rsid w:val="1596514C"/>
    <w:rsid w:val="18EBCB90"/>
    <w:rsid w:val="19887CDC"/>
    <w:rsid w:val="19B09A8B"/>
    <w:rsid w:val="1B5D9342"/>
    <w:rsid w:val="1E701C36"/>
    <w:rsid w:val="216E488D"/>
    <w:rsid w:val="24A82B05"/>
    <w:rsid w:val="2573C8DF"/>
    <w:rsid w:val="2936B7CE"/>
    <w:rsid w:val="2A7E2F1D"/>
    <w:rsid w:val="2BFDC383"/>
    <w:rsid w:val="2F53F339"/>
    <w:rsid w:val="319E0134"/>
    <w:rsid w:val="3AFEE7FA"/>
    <w:rsid w:val="3E29FC08"/>
    <w:rsid w:val="3E4F0876"/>
    <w:rsid w:val="413D9C90"/>
    <w:rsid w:val="42BE2A73"/>
    <w:rsid w:val="4C0C0802"/>
    <w:rsid w:val="4D7067C3"/>
    <w:rsid w:val="51FD4400"/>
    <w:rsid w:val="53BBFB67"/>
    <w:rsid w:val="53D278E6"/>
    <w:rsid w:val="560475A6"/>
    <w:rsid w:val="563AA061"/>
    <w:rsid w:val="5A20A6F3"/>
    <w:rsid w:val="5B76945F"/>
    <w:rsid w:val="5C99D39B"/>
    <w:rsid w:val="5EE27880"/>
    <w:rsid w:val="5FFE77E6"/>
    <w:rsid w:val="63AD0C49"/>
    <w:rsid w:val="6445B016"/>
    <w:rsid w:val="65C286D4"/>
    <w:rsid w:val="66193919"/>
    <w:rsid w:val="675B393E"/>
    <w:rsid w:val="6D5818DE"/>
    <w:rsid w:val="6D70BDDE"/>
    <w:rsid w:val="6E3191DC"/>
    <w:rsid w:val="6F9BF9C4"/>
    <w:rsid w:val="72C3DF0B"/>
    <w:rsid w:val="7327FFE2"/>
    <w:rsid w:val="7510DC1B"/>
    <w:rsid w:val="75952C3C"/>
    <w:rsid w:val="76BAE74A"/>
    <w:rsid w:val="77B6A750"/>
    <w:rsid w:val="7CC034F7"/>
    <w:rsid w:val="7D55B8FD"/>
    <w:rsid w:val="7F9C8C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01234"/>
  <w15:chartTrackingRefBased/>
  <w15:docId w15:val="{7E40D2E5-A03F-4282-B78E-BA0D83E6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B4"/>
    <w:rPr>
      <w:rFonts w:eastAsiaTheme="majorEastAsia" w:cstheme="majorBidi"/>
      <w:color w:val="272727" w:themeColor="text1" w:themeTint="D8"/>
    </w:rPr>
  </w:style>
  <w:style w:type="paragraph" w:styleId="Title">
    <w:name w:val="Title"/>
    <w:basedOn w:val="Normal"/>
    <w:next w:val="Normal"/>
    <w:link w:val="TitleChar"/>
    <w:uiPriority w:val="10"/>
    <w:qFormat/>
    <w:rsid w:val="00465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B4"/>
    <w:pPr>
      <w:spacing w:before="160"/>
      <w:jc w:val="center"/>
    </w:pPr>
    <w:rPr>
      <w:i/>
      <w:iCs/>
      <w:color w:val="404040" w:themeColor="text1" w:themeTint="BF"/>
    </w:rPr>
  </w:style>
  <w:style w:type="character" w:customStyle="1" w:styleId="QuoteChar">
    <w:name w:val="Quote Char"/>
    <w:basedOn w:val="DefaultParagraphFont"/>
    <w:link w:val="Quote"/>
    <w:uiPriority w:val="29"/>
    <w:rsid w:val="00465EB4"/>
    <w:rPr>
      <w:i/>
      <w:iCs/>
      <w:color w:val="404040" w:themeColor="text1" w:themeTint="BF"/>
    </w:rPr>
  </w:style>
  <w:style w:type="paragraph" w:styleId="ListParagraph">
    <w:name w:val="List Paragraph"/>
    <w:basedOn w:val="Normal"/>
    <w:uiPriority w:val="34"/>
    <w:qFormat/>
    <w:rsid w:val="00465EB4"/>
    <w:pPr>
      <w:ind w:left="720"/>
      <w:contextualSpacing/>
    </w:pPr>
  </w:style>
  <w:style w:type="character" w:styleId="IntenseEmphasis">
    <w:name w:val="Intense Emphasis"/>
    <w:basedOn w:val="DefaultParagraphFont"/>
    <w:uiPriority w:val="21"/>
    <w:qFormat/>
    <w:rsid w:val="00465EB4"/>
    <w:rPr>
      <w:i/>
      <w:iCs/>
      <w:color w:val="0F4761" w:themeColor="accent1" w:themeShade="BF"/>
    </w:rPr>
  </w:style>
  <w:style w:type="paragraph" w:styleId="IntenseQuote">
    <w:name w:val="Intense Quote"/>
    <w:basedOn w:val="Normal"/>
    <w:next w:val="Normal"/>
    <w:link w:val="IntenseQuoteChar"/>
    <w:uiPriority w:val="30"/>
    <w:qFormat/>
    <w:rsid w:val="00465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EB4"/>
    <w:rPr>
      <w:i/>
      <w:iCs/>
      <w:color w:val="0F4761" w:themeColor="accent1" w:themeShade="BF"/>
    </w:rPr>
  </w:style>
  <w:style w:type="character" w:styleId="IntenseReference">
    <w:name w:val="Intense Reference"/>
    <w:basedOn w:val="DefaultParagraphFont"/>
    <w:uiPriority w:val="32"/>
    <w:qFormat/>
    <w:rsid w:val="00465EB4"/>
    <w:rPr>
      <w:b/>
      <w:bCs/>
      <w:smallCaps/>
      <w:color w:val="0F4761" w:themeColor="accent1" w:themeShade="BF"/>
      <w:spacing w:val="5"/>
    </w:rPr>
  </w:style>
  <w:style w:type="table" w:styleId="TableGrid">
    <w:name w:val="Table Grid"/>
    <w:basedOn w:val="TableNormal"/>
    <w:uiPriority w:val="39"/>
    <w:rsid w:val="00465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A5E"/>
  </w:style>
  <w:style w:type="paragraph" w:styleId="Footer">
    <w:name w:val="footer"/>
    <w:basedOn w:val="Normal"/>
    <w:link w:val="FooterChar"/>
    <w:uiPriority w:val="99"/>
    <w:unhideWhenUsed/>
    <w:rsid w:val="00CF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781184DF1514DB947D0A9B08A405E" ma:contentTypeVersion="11" ma:contentTypeDescription="Create a new document." ma:contentTypeScope="" ma:versionID="6b4b35bf5e00c7796f80f2f70d0919b3">
  <xsd:schema xmlns:xsd="http://www.w3.org/2001/XMLSchema" xmlns:xs="http://www.w3.org/2001/XMLSchema" xmlns:p="http://schemas.microsoft.com/office/2006/metadata/properties" xmlns:ns2="f81402c6-c656-452b-93d7-828c4358b220" xmlns:ns3="d0b2e0d9-e554-430d-908b-07efe873c133" targetNamespace="http://schemas.microsoft.com/office/2006/metadata/properties" ma:root="true" ma:fieldsID="ba90ed3152ee340e00093176c1809d56" ns2:_="" ns3:_="">
    <xsd:import namespace="f81402c6-c656-452b-93d7-828c4358b220"/>
    <xsd:import namespace="d0b2e0d9-e554-430d-908b-07efe873c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402c6-c656-452b-93d7-828c4358b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a2fb35-02ac-4d7c-8354-1e89b175b2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2e0d9-e554-430d-908b-07efe873c1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21732-54f2-4a31-9dc1-f3389f48882f}" ma:internalName="TaxCatchAll" ma:showField="CatchAllData" ma:web="d0b2e0d9-e554-430d-908b-07efe873c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2e0d9-e554-430d-908b-07efe873c133" xsi:nil="true"/>
    <lcf76f155ced4ddcb4097134ff3c332f xmlns="f81402c6-c656-452b-93d7-828c4358b2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7980D9-8099-4BB2-AC01-1C1A86E68018}">
  <ds:schemaRefs>
    <ds:schemaRef ds:uri="http://schemas.microsoft.com/sharepoint/v3/contenttype/forms"/>
  </ds:schemaRefs>
</ds:datastoreItem>
</file>

<file path=customXml/itemProps2.xml><?xml version="1.0" encoding="utf-8"?>
<ds:datastoreItem xmlns:ds="http://schemas.openxmlformats.org/officeDocument/2006/customXml" ds:itemID="{42F358F7-E397-4E13-AB5D-62F738F3F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402c6-c656-452b-93d7-828c4358b220"/>
    <ds:schemaRef ds:uri="d0b2e0d9-e554-430d-908b-07efe873c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0F544-D001-4C34-9E06-D68AFAE7FBF7}">
  <ds:schemaRefs>
    <ds:schemaRef ds:uri="http://schemas.openxmlformats.org/package/2006/metadata/core-properties"/>
    <ds:schemaRef ds:uri="http://purl.org/dc/dcmitype/"/>
    <ds:schemaRef ds:uri="d0b2e0d9-e554-430d-908b-07efe873c133"/>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f81402c6-c656-452b-93d7-828c4358b2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4178</Characters>
  <Application>Microsoft Office Word</Application>
  <DocSecurity>0</DocSecurity>
  <Lines>208</Lines>
  <Paragraphs>82</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SOFTBALL NZ</dc:creator>
  <cp:keywords/>
  <dc:description/>
  <cp:lastModifiedBy>Rebecca Minkley</cp:lastModifiedBy>
  <cp:revision>2</cp:revision>
  <cp:lastPrinted>2024-12-16T21:24:00Z</cp:lastPrinted>
  <dcterms:created xsi:type="dcterms:W3CDTF">2025-11-24T03:50:00Z</dcterms:created>
  <dcterms:modified xsi:type="dcterms:W3CDTF">2025-11-24T03:50:00Z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0x0101008E8781184DF1514DB947D0A9B08A405E</vt:lpwstr>
  </property>
  <property fmtid="{D5CDD505-2E9C-101B-9397-08002B2CF9AE}" pid="3" name="MediaServiceImageTags">
    <vt:lpwstr/>
  </property>
</Properties>
</file>